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1ACB" w14:textId="17F79CDB" w:rsidR="00B710A2" w:rsidRDefault="001A5C72" w:rsidP="001A5C72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COLEGIO WATSON Y CRICK</w:t>
      </w:r>
    </w:p>
    <w:p w14:paraId="114934EF" w14:textId="5A1CA804" w:rsidR="001A5C72" w:rsidRDefault="001A5C72" w:rsidP="001A5C72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TEMARIO 2 DO </w:t>
      </w:r>
      <w:r w:rsidR="00712072">
        <w:rPr>
          <w:rFonts w:ascii="Arial" w:hAnsi="Arial" w:cs="Arial"/>
          <w:sz w:val="24"/>
          <w:szCs w:val="24"/>
          <w:lang w:val="es-ES"/>
        </w:rPr>
        <w:t>PERIODO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53FB8B6" w14:textId="1821A929" w:rsidR="001A5C72" w:rsidRPr="004D4485" w:rsidRDefault="001A5C72" w:rsidP="004D4485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ASIGNATURA CIENCIAS III QUÍMICA </w:t>
      </w:r>
    </w:p>
    <w:p w14:paraId="2DFD262C" w14:textId="7DE62B67" w:rsidR="00DA2683" w:rsidRPr="00DA2683" w:rsidRDefault="001A5C72" w:rsidP="00DA268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F44DA79" w14:textId="1A8A79C8" w:rsidR="001A5C72" w:rsidRPr="00DA2683" w:rsidRDefault="001A5C72" w:rsidP="001A5C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A2683">
        <w:rPr>
          <w:rFonts w:ascii="Arial" w:hAnsi="Arial" w:cs="Arial"/>
          <w:b/>
          <w:bCs/>
          <w:sz w:val="24"/>
          <w:szCs w:val="24"/>
          <w:lang w:val="es-ES"/>
        </w:rPr>
        <w:t xml:space="preserve">Escala pH </w:t>
      </w:r>
    </w:p>
    <w:p w14:paraId="4D6EA7CD" w14:textId="46F9755F" w:rsidR="001A5C72" w:rsidRDefault="001A5C72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Ácidos (características y fórmulas)</w:t>
      </w:r>
    </w:p>
    <w:p w14:paraId="235C6B90" w14:textId="259FD7E3" w:rsidR="001A5C72" w:rsidRDefault="001A5C72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Bases (características y fórmulas) </w:t>
      </w:r>
    </w:p>
    <w:p w14:paraId="0029F590" w14:textId="10EEC827" w:rsidR="001A5C72" w:rsidRDefault="001A5C72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Indicadores naturales y sintéticos </w:t>
      </w:r>
    </w:p>
    <w:p w14:paraId="783B2682" w14:textId="77777777" w:rsidR="004D4485" w:rsidRDefault="004D4485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338146D4" w14:textId="496D6CE7" w:rsidR="00BD45FE" w:rsidRPr="00BD45FE" w:rsidRDefault="00BD45FE" w:rsidP="00BD45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BD45FE">
        <w:rPr>
          <w:rFonts w:ascii="Arial" w:hAnsi="Arial" w:cs="Arial"/>
          <w:b/>
          <w:bCs/>
          <w:sz w:val="24"/>
          <w:szCs w:val="24"/>
          <w:lang w:val="es-ES"/>
        </w:rPr>
        <w:t xml:space="preserve">Reacciones de Neutralización </w:t>
      </w:r>
    </w:p>
    <w:p w14:paraId="05F7C19F" w14:textId="4443B24A" w:rsidR="00BD45FE" w:rsidRDefault="00BD45FE" w:rsidP="00BD45F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Nombrar a los reactivos y productos de cada reacción</w:t>
      </w:r>
    </w:p>
    <w:p w14:paraId="741BAA87" w14:textId="24F9DA60" w:rsidR="00BD45FE" w:rsidRDefault="00BD45FE" w:rsidP="00BD45F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Nombrar a las sales </w:t>
      </w:r>
    </w:p>
    <w:p w14:paraId="69F8A6B2" w14:textId="77777777" w:rsidR="00A900F3" w:rsidRDefault="00A900F3" w:rsidP="00BD45F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09DD134B" w14:textId="709BFA0D" w:rsidR="00A900F3" w:rsidRDefault="00A900F3" w:rsidP="00A900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900F3">
        <w:rPr>
          <w:rFonts w:ascii="Arial" w:hAnsi="Arial" w:cs="Arial"/>
          <w:b/>
          <w:bCs/>
          <w:sz w:val="24"/>
          <w:szCs w:val="24"/>
          <w:lang w:val="es-ES"/>
        </w:rPr>
        <w:t xml:space="preserve">Isotopos </w:t>
      </w:r>
    </w:p>
    <w:p w14:paraId="77C84095" w14:textId="3493BF20" w:rsidR="00A900F3" w:rsidRPr="00A900F3" w:rsidRDefault="00A900F3" w:rsidP="00A900F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Ejercicios de repaso</w:t>
      </w:r>
    </w:p>
    <w:p w14:paraId="33041A36" w14:textId="77777777" w:rsidR="004D4485" w:rsidRDefault="004D4485" w:rsidP="00BD45F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5E91974B" w14:textId="77777777" w:rsidR="004D4485" w:rsidRPr="00DA2683" w:rsidRDefault="004D4485" w:rsidP="004D44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A2683">
        <w:rPr>
          <w:rFonts w:ascii="Arial" w:hAnsi="Arial" w:cs="Arial"/>
          <w:b/>
          <w:bCs/>
          <w:sz w:val="24"/>
          <w:szCs w:val="24"/>
          <w:lang w:val="es-ES"/>
        </w:rPr>
        <w:t xml:space="preserve">Tipos de reacciones </w:t>
      </w:r>
    </w:p>
    <w:p w14:paraId="126613CE" w14:textId="77777777" w:rsid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Síntesis </w:t>
      </w:r>
    </w:p>
    <w:p w14:paraId="71128D77" w14:textId="77777777" w:rsid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Descomposición</w:t>
      </w:r>
    </w:p>
    <w:p w14:paraId="6FCA00F1" w14:textId="77777777" w:rsid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Simple sustitución</w:t>
      </w:r>
    </w:p>
    <w:p w14:paraId="5542BC77" w14:textId="52B559DA" w:rsid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Doble sustitución</w:t>
      </w:r>
    </w:p>
    <w:p w14:paraId="0577D8E2" w14:textId="77777777" w:rsidR="004D4485" w:rsidRP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60287338" w14:textId="5D898AD9" w:rsidR="00DA2683" w:rsidRPr="00DA2683" w:rsidRDefault="00DA2683" w:rsidP="00DA26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A2683">
        <w:rPr>
          <w:rFonts w:ascii="Arial" w:hAnsi="Arial" w:cs="Arial"/>
          <w:b/>
          <w:bCs/>
          <w:sz w:val="24"/>
          <w:szCs w:val="24"/>
          <w:lang w:val="es-ES"/>
        </w:rPr>
        <w:t xml:space="preserve">Números de oxidación </w:t>
      </w:r>
    </w:p>
    <w:p w14:paraId="00A0A0AB" w14:textId="0E5AA274" w:rsidR="00DA2683" w:rsidRDefault="00DA2683" w:rsidP="00DA268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Ejercicios </w:t>
      </w:r>
    </w:p>
    <w:p w14:paraId="461707D1" w14:textId="2AA3D355" w:rsidR="00DA2683" w:rsidRDefault="00DA2683" w:rsidP="00DA268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Catión y anión </w:t>
      </w:r>
    </w:p>
    <w:p w14:paraId="51F366A3" w14:textId="77777777" w:rsidR="004D4485" w:rsidRDefault="004D4485" w:rsidP="00DA2683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23D8926B" w14:textId="77777777" w:rsidR="004D4485" w:rsidRPr="00DA2683" w:rsidRDefault="004D4485" w:rsidP="004D44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A2683">
        <w:rPr>
          <w:rFonts w:ascii="Arial" w:hAnsi="Arial" w:cs="Arial"/>
          <w:b/>
          <w:bCs/>
          <w:sz w:val="24"/>
          <w:szCs w:val="24"/>
          <w:lang w:val="es-ES"/>
        </w:rPr>
        <w:t xml:space="preserve">Tipos de enlaces </w:t>
      </w:r>
    </w:p>
    <w:p w14:paraId="4675C60C" w14:textId="77777777" w:rsid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Iónico</w:t>
      </w:r>
    </w:p>
    <w:p w14:paraId="2F3B9686" w14:textId="77777777" w:rsid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Covalente polar y no polar</w:t>
      </w:r>
    </w:p>
    <w:p w14:paraId="06955C1A" w14:textId="1C0A5631" w:rsidR="004D4485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Metálico</w:t>
      </w:r>
    </w:p>
    <w:p w14:paraId="237BB80C" w14:textId="77777777" w:rsidR="004D4485" w:rsidRPr="00DA2683" w:rsidRDefault="004D4485" w:rsidP="004D448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0CBE12A7" w14:textId="57DEDD33" w:rsidR="001A5C72" w:rsidRPr="00DA2683" w:rsidRDefault="001A5C72" w:rsidP="001A5C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A2683">
        <w:rPr>
          <w:rFonts w:ascii="Arial" w:hAnsi="Arial" w:cs="Arial"/>
          <w:b/>
          <w:bCs/>
          <w:sz w:val="24"/>
          <w:szCs w:val="24"/>
          <w:lang w:val="es-ES"/>
        </w:rPr>
        <w:t xml:space="preserve">Configuración electrónica </w:t>
      </w:r>
    </w:p>
    <w:p w14:paraId="76006561" w14:textId="41A92861" w:rsidR="001A5C72" w:rsidRDefault="001A5C72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Números cuánticos magnéticos 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s,p</w:t>
      </w:r>
      <w:proofErr w:type="gramEnd"/>
      <w:r>
        <w:rPr>
          <w:rFonts w:ascii="Arial" w:hAnsi="Arial" w:cs="Arial"/>
          <w:sz w:val="24"/>
          <w:szCs w:val="24"/>
          <w:lang w:val="es-ES"/>
        </w:rPr>
        <w:t>,d,f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</w:t>
      </w:r>
    </w:p>
    <w:p w14:paraId="117EFBDD" w14:textId="25F12DB9" w:rsidR="001A5C72" w:rsidRDefault="001A5C72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Ejercicios</w:t>
      </w:r>
    </w:p>
    <w:p w14:paraId="1263289E" w14:textId="77777777" w:rsidR="004D4485" w:rsidRDefault="004D4485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6844F046" w14:textId="257F3894" w:rsidR="001A5C72" w:rsidRPr="00DA2683" w:rsidRDefault="001A5C72" w:rsidP="001A5C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A2683">
        <w:rPr>
          <w:rFonts w:ascii="Arial" w:hAnsi="Arial" w:cs="Arial"/>
          <w:b/>
          <w:bCs/>
          <w:sz w:val="24"/>
          <w:szCs w:val="24"/>
          <w:lang w:val="es-ES"/>
        </w:rPr>
        <w:t xml:space="preserve">Segunda revolución de la química </w:t>
      </w:r>
    </w:p>
    <w:p w14:paraId="1CAA53EB" w14:textId="12B838F1" w:rsidR="001A5C72" w:rsidRDefault="001A5C72" w:rsidP="001A5C7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Cannizaro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Mendeleiev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Lothar Meyer </w:t>
      </w:r>
    </w:p>
    <w:p w14:paraId="56454D4B" w14:textId="65677BD7" w:rsidR="00EB3128" w:rsidRPr="00DA0EB7" w:rsidRDefault="00EB3128" w:rsidP="00DA0EB7">
      <w:pPr>
        <w:pStyle w:val="Sinespaciad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EB3128" w:rsidRPr="00DA0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E24"/>
    <w:multiLevelType w:val="hybridMultilevel"/>
    <w:tmpl w:val="FA8ECCD0"/>
    <w:lvl w:ilvl="0" w:tplc="8D42A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72"/>
    <w:rsid w:val="000C331F"/>
    <w:rsid w:val="001A5C72"/>
    <w:rsid w:val="001C0019"/>
    <w:rsid w:val="002A4811"/>
    <w:rsid w:val="00324D8B"/>
    <w:rsid w:val="00331105"/>
    <w:rsid w:val="00351A27"/>
    <w:rsid w:val="00407395"/>
    <w:rsid w:val="00494DE2"/>
    <w:rsid w:val="004D4485"/>
    <w:rsid w:val="00515739"/>
    <w:rsid w:val="005567AC"/>
    <w:rsid w:val="0069786A"/>
    <w:rsid w:val="00712072"/>
    <w:rsid w:val="00763EF6"/>
    <w:rsid w:val="00A00CAE"/>
    <w:rsid w:val="00A4466E"/>
    <w:rsid w:val="00A900F3"/>
    <w:rsid w:val="00B1649D"/>
    <w:rsid w:val="00B236F0"/>
    <w:rsid w:val="00B710A2"/>
    <w:rsid w:val="00BD45FE"/>
    <w:rsid w:val="00C04146"/>
    <w:rsid w:val="00DA0EB7"/>
    <w:rsid w:val="00DA2683"/>
    <w:rsid w:val="00DD7976"/>
    <w:rsid w:val="00EB3128"/>
    <w:rsid w:val="00F5273D"/>
    <w:rsid w:val="00F5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64A6"/>
  <w15:chartTrackingRefBased/>
  <w15:docId w15:val="{A789C80A-B014-402D-9803-23CAAB9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C72"/>
    <w:pPr>
      <w:ind w:left="720"/>
      <w:contextualSpacing/>
    </w:pPr>
  </w:style>
  <w:style w:type="paragraph" w:styleId="Sinespaciado">
    <w:name w:val="No Spacing"/>
    <w:uiPriority w:val="1"/>
    <w:qFormat/>
    <w:rsid w:val="00DD7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misam</dc:creator>
  <cp:keywords/>
  <dc:description/>
  <cp:lastModifiedBy>Miriam Salgado</cp:lastModifiedBy>
  <cp:revision>29</cp:revision>
  <dcterms:created xsi:type="dcterms:W3CDTF">2020-11-08T18:49:00Z</dcterms:created>
  <dcterms:modified xsi:type="dcterms:W3CDTF">2023-11-16T23:37:00Z</dcterms:modified>
</cp:coreProperties>
</file>