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9BB0" w14:textId="1974E649" w:rsidR="00364F8F" w:rsidRDefault="00364F8F">
      <w:r>
        <w:rPr>
          <w:noProof/>
          <w:color w:val="767171"/>
        </w:rPr>
        <mc:AlternateContent>
          <mc:Choice Requires="wps">
            <w:drawing>
              <wp:anchor distT="0" distB="0" distL="114300" distR="114300" simplePos="0" relativeHeight="251660288" behindDoc="0" locked="0" layoutInCell="1" allowOverlap="1" wp14:anchorId="34B3367E" wp14:editId="525527D4">
                <wp:simplePos x="0" y="0"/>
                <wp:positionH relativeFrom="column">
                  <wp:posOffset>2451735</wp:posOffset>
                </wp:positionH>
                <wp:positionV relativeFrom="paragraph">
                  <wp:posOffset>-43815</wp:posOffset>
                </wp:positionV>
                <wp:extent cx="1666875" cy="828675"/>
                <wp:effectExtent l="0" t="0" r="9525" b="9525"/>
                <wp:wrapNone/>
                <wp:docPr id="2050653508" name="Cuadro de texto 1"/>
                <wp:cNvGraphicFramePr/>
                <a:graphic xmlns:a="http://schemas.openxmlformats.org/drawingml/2006/main">
                  <a:graphicData uri="http://schemas.microsoft.com/office/word/2010/wordprocessingShape">
                    <wps:wsp>
                      <wps:cNvSpPr txBox="1"/>
                      <wps:spPr>
                        <a:xfrm>
                          <a:off x="0" y="0"/>
                          <a:ext cx="1666875" cy="828675"/>
                        </a:xfrm>
                        <a:prstGeom prst="rect">
                          <a:avLst/>
                        </a:prstGeom>
                        <a:solidFill>
                          <a:schemeClr val="lt1"/>
                        </a:solidFill>
                        <a:ln w="6350">
                          <a:noFill/>
                        </a:ln>
                      </wps:spPr>
                      <wps:txbx>
                        <w:txbxContent>
                          <w:p w14:paraId="74D03305" w14:textId="3D85ADD6" w:rsidR="00364F8F" w:rsidRPr="00364F8F" w:rsidRDefault="00364F8F" w:rsidP="00665C02">
                            <w:pPr>
                              <w:spacing w:after="0"/>
                              <w:jc w:val="center"/>
                              <w:rPr>
                                <w:b/>
                                <w:bCs/>
                              </w:rPr>
                            </w:pPr>
                            <w:r w:rsidRPr="00364F8F">
                              <w:rPr>
                                <w:b/>
                                <w:bCs/>
                              </w:rPr>
                              <w:t>Guía de estudio</w:t>
                            </w:r>
                          </w:p>
                          <w:p w14:paraId="561B66AE" w14:textId="0C29629E" w:rsidR="00364F8F" w:rsidRPr="00364F8F" w:rsidRDefault="00364F8F" w:rsidP="00665C02">
                            <w:pPr>
                              <w:spacing w:after="0"/>
                              <w:jc w:val="center"/>
                              <w:rPr>
                                <w:b/>
                                <w:bCs/>
                              </w:rPr>
                            </w:pPr>
                            <w:r w:rsidRPr="00364F8F">
                              <w:rPr>
                                <w:b/>
                                <w:bCs/>
                              </w:rPr>
                              <w:t>Primer Periodo</w:t>
                            </w:r>
                          </w:p>
                          <w:p w14:paraId="4AA53D91" w14:textId="3FB422C0" w:rsidR="00364F8F" w:rsidRPr="00364F8F" w:rsidRDefault="00364F8F" w:rsidP="00665C02">
                            <w:pPr>
                              <w:spacing w:after="0"/>
                              <w:jc w:val="center"/>
                              <w:rPr>
                                <w:b/>
                                <w:bCs/>
                              </w:rPr>
                            </w:pPr>
                            <w:r w:rsidRPr="00364F8F">
                              <w:rPr>
                                <w:b/>
                                <w:bCs/>
                              </w:rPr>
                              <w:t>Español 2</w:t>
                            </w:r>
                          </w:p>
                          <w:p w14:paraId="068765FB" w14:textId="40C3C453" w:rsidR="00364F8F" w:rsidRPr="00364F8F" w:rsidRDefault="00364F8F" w:rsidP="00665C02">
                            <w:pPr>
                              <w:spacing w:after="0"/>
                              <w:jc w:val="center"/>
                              <w:rPr>
                                <w:b/>
                                <w:bCs/>
                              </w:rPr>
                            </w:pPr>
                            <w:r w:rsidRPr="00364F8F">
                              <w:rPr>
                                <w:b/>
                                <w:bCs/>
                              </w:rPr>
                              <w:t>Ciclo escolar 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3367E" id="_x0000_t202" coordsize="21600,21600" o:spt="202" path="m,l,21600r21600,l21600,xe">
                <v:stroke joinstyle="miter"/>
                <v:path gradientshapeok="t" o:connecttype="rect"/>
              </v:shapetype>
              <v:shape id="Cuadro de texto 1" o:spid="_x0000_s1026" type="#_x0000_t202" style="position:absolute;margin-left:193.05pt;margin-top:-3.45pt;width:131.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UrKwIAAFQEAAAOAAAAZHJzL2Uyb0RvYy54bWysVEuP2jAQvlfqf7B8LwEKWTYirCgrqkpo&#10;dyW22rNxbBLJ8bi2IaG/vmMnPLrtqerFmfGMv3l9k/lDWytyFNZVoHM6GgwpEZpDUel9Tr+/rj/N&#10;KHGe6YIp0CKnJ+How+Ljh3ljMjGGElQhLEEQ7bLG5LT03mRJ4ngpauYGYIRGowRbM4+q3SeFZQ2i&#10;1yoZD4dp0oAtjAUunMPbx85IFxFfSsH9s5ROeKJyirn5eNp47sKZLOYs21tmyor3abB/yKJmlcag&#10;F6hH5hk52OoPqLriFhxIP+BQJyBlxUWsAasZDd9Vsy2ZEbEWbI4zlza5/wfLn45b82KJb79AiwMM&#10;DWmMyxxehnpaaevwxUwJ2rGFp0vbROsJD4/SNJ3dTSnhaJuNZynKCJNcXxvr/FcBNQlCTi2OJXaL&#10;HTfOd65nlxDMgaqKdaVUVAIVxEpZcmQ4ROVjjgj+m5fSpMlp+nk6jMAawvMOWWnM5VpTkHy7a/tC&#10;d1CcsH4LHTWc4esKk9ww51+YRS5gychv/4yHVIBBoJcoKcH+/Nt98McRoZWSBrmVU/fjwKygRH3T&#10;OLz70WQSyBiVyfRujIq9texuLfpQrwArH+EmGR7F4O/VWZQW6jdcg2WIiiamOcbOqT+LK98xHteI&#10;i+UyOiH9DPMbvTU8QIdOhxG8tm/Mmn5OHif8BGcWsuzduDrf8FLD8uBBVnGWocFdV/u+I3UjG/o1&#10;C7txq0ev689g8QsAAP//AwBQSwMEFAAGAAgAAAAhAIOXlJnhAAAACgEAAA8AAABkcnMvZG93bnJl&#10;di54bWxMj8tOwzAQRfdI/IM1SGxQ67QBE0KcCiEeEjsaHmLnxkMSEY+j2E3D3zOsYDm6R/eeKTaz&#10;68WEY+g8aVgtExBItbcdNRpeqvtFBiJEQ9b0nlDDNwbYlMdHhcmtP9AzTtvYCC6hkBsNbYxDLmWo&#10;W3QmLP2AxNmnH52JfI6NtKM5cLnr5TpJlHSmI15ozYC3LdZf273T8HHWvD+F+eH1kF6kw93jVF2+&#10;2Urr05P55hpExDn+wfCrz+pQstPO78kG0WtIM7ViVMNCXYFgQJ1nCsSOyXWqQJaF/P9C+QMAAP//&#10;AwBQSwECLQAUAAYACAAAACEAtoM4kv4AAADhAQAAEwAAAAAAAAAAAAAAAAAAAAAAW0NvbnRlbnRf&#10;VHlwZXNdLnhtbFBLAQItABQABgAIAAAAIQA4/SH/1gAAAJQBAAALAAAAAAAAAAAAAAAAAC8BAABf&#10;cmVscy8ucmVsc1BLAQItABQABgAIAAAAIQAVWSUrKwIAAFQEAAAOAAAAAAAAAAAAAAAAAC4CAABk&#10;cnMvZTJvRG9jLnhtbFBLAQItABQABgAIAAAAIQCDl5SZ4QAAAAoBAAAPAAAAAAAAAAAAAAAAAIUE&#10;AABkcnMvZG93bnJldi54bWxQSwUGAAAAAAQABADzAAAAkwUAAAAA&#10;" fillcolor="white [3201]" stroked="f" strokeweight=".5pt">
                <v:textbox>
                  <w:txbxContent>
                    <w:p w14:paraId="74D03305" w14:textId="3D85ADD6" w:rsidR="00364F8F" w:rsidRPr="00364F8F" w:rsidRDefault="00364F8F" w:rsidP="00665C02">
                      <w:pPr>
                        <w:spacing w:after="0"/>
                        <w:jc w:val="center"/>
                        <w:rPr>
                          <w:b/>
                          <w:bCs/>
                        </w:rPr>
                      </w:pPr>
                      <w:r w:rsidRPr="00364F8F">
                        <w:rPr>
                          <w:b/>
                          <w:bCs/>
                        </w:rPr>
                        <w:t>Guía de estudio</w:t>
                      </w:r>
                    </w:p>
                    <w:p w14:paraId="561B66AE" w14:textId="0C29629E" w:rsidR="00364F8F" w:rsidRPr="00364F8F" w:rsidRDefault="00364F8F" w:rsidP="00665C02">
                      <w:pPr>
                        <w:spacing w:after="0"/>
                        <w:jc w:val="center"/>
                        <w:rPr>
                          <w:b/>
                          <w:bCs/>
                        </w:rPr>
                      </w:pPr>
                      <w:r w:rsidRPr="00364F8F">
                        <w:rPr>
                          <w:b/>
                          <w:bCs/>
                        </w:rPr>
                        <w:t>Primer Periodo</w:t>
                      </w:r>
                    </w:p>
                    <w:p w14:paraId="4AA53D91" w14:textId="3FB422C0" w:rsidR="00364F8F" w:rsidRPr="00364F8F" w:rsidRDefault="00364F8F" w:rsidP="00665C02">
                      <w:pPr>
                        <w:spacing w:after="0"/>
                        <w:jc w:val="center"/>
                        <w:rPr>
                          <w:b/>
                          <w:bCs/>
                        </w:rPr>
                      </w:pPr>
                      <w:r w:rsidRPr="00364F8F">
                        <w:rPr>
                          <w:b/>
                          <w:bCs/>
                        </w:rPr>
                        <w:t>Español 2</w:t>
                      </w:r>
                    </w:p>
                    <w:p w14:paraId="068765FB" w14:textId="40C3C453" w:rsidR="00364F8F" w:rsidRPr="00364F8F" w:rsidRDefault="00364F8F" w:rsidP="00665C02">
                      <w:pPr>
                        <w:spacing w:after="0"/>
                        <w:jc w:val="center"/>
                        <w:rPr>
                          <w:b/>
                          <w:bCs/>
                        </w:rPr>
                      </w:pPr>
                      <w:r w:rsidRPr="00364F8F">
                        <w:rPr>
                          <w:b/>
                          <w:bCs/>
                        </w:rPr>
                        <w:t>Ciclo escolar 2022-2023</w:t>
                      </w:r>
                    </w:p>
                  </w:txbxContent>
                </v:textbox>
              </v:shape>
            </w:pict>
          </mc:Fallback>
        </mc:AlternateContent>
      </w:r>
      <w:r>
        <w:rPr>
          <w:noProof/>
          <w:color w:val="767171"/>
        </w:rPr>
        <w:drawing>
          <wp:anchor distT="0" distB="0" distL="114300" distR="114300" simplePos="0" relativeHeight="251659264" behindDoc="0" locked="0" layoutInCell="1" hidden="0" allowOverlap="1" wp14:anchorId="440B79F1" wp14:editId="18FE62FF">
            <wp:simplePos x="0" y="0"/>
            <wp:positionH relativeFrom="margin">
              <wp:posOffset>0</wp:posOffset>
            </wp:positionH>
            <wp:positionV relativeFrom="margin">
              <wp:posOffset>-19685</wp:posOffset>
            </wp:positionV>
            <wp:extent cx="2038350" cy="542925"/>
            <wp:effectExtent l="0" t="0" r="0" b="9525"/>
            <wp:wrapSquare wrapText="bothSides" distT="0" distB="0" distL="114300" distR="114300"/>
            <wp:docPr id="36" name="image7.png" descr="escudo_secundaria"/>
            <wp:cNvGraphicFramePr/>
            <a:graphic xmlns:a="http://schemas.openxmlformats.org/drawingml/2006/main">
              <a:graphicData uri="http://schemas.openxmlformats.org/drawingml/2006/picture">
                <pic:pic xmlns:pic="http://schemas.openxmlformats.org/drawingml/2006/picture">
                  <pic:nvPicPr>
                    <pic:cNvPr id="0" name="image7.png" descr="escudo_secundaria"/>
                    <pic:cNvPicPr preferRelativeResize="0"/>
                  </pic:nvPicPr>
                  <pic:blipFill>
                    <a:blip r:embed="rId5"/>
                    <a:srcRect/>
                    <a:stretch>
                      <a:fillRect/>
                    </a:stretch>
                  </pic:blipFill>
                  <pic:spPr>
                    <a:xfrm>
                      <a:off x="0" y="0"/>
                      <a:ext cx="2038350" cy="542925"/>
                    </a:xfrm>
                    <a:prstGeom prst="rect">
                      <a:avLst/>
                    </a:prstGeom>
                    <a:ln/>
                  </pic:spPr>
                </pic:pic>
              </a:graphicData>
            </a:graphic>
            <wp14:sizeRelH relativeFrom="margin">
              <wp14:pctWidth>0</wp14:pctWidth>
            </wp14:sizeRelH>
            <wp14:sizeRelV relativeFrom="margin">
              <wp14:pctHeight>0</wp14:pctHeight>
            </wp14:sizeRelV>
          </wp:anchor>
        </w:drawing>
      </w:r>
    </w:p>
    <w:p w14:paraId="51D629DE" w14:textId="77777777" w:rsidR="00364F8F" w:rsidRPr="00364F8F" w:rsidRDefault="00364F8F" w:rsidP="00364F8F"/>
    <w:p w14:paraId="49F5EA9B" w14:textId="77777777" w:rsidR="00364F8F" w:rsidRPr="00364F8F" w:rsidRDefault="00364F8F" w:rsidP="00364F8F"/>
    <w:p w14:paraId="3C3FF7A4" w14:textId="1D045F38" w:rsidR="00364F8F" w:rsidRDefault="00364F8F" w:rsidP="00364F8F">
      <w:pPr>
        <w:tabs>
          <w:tab w:val="left" w:pos="6795"/>
        </w:tabs>
      </w:pPr>
      <w:r>
        <w:t>Nombre:</w:t>
      </w:r>
      <w:r w:rsidR="00665C02">
        <w:t>_</w:t>
      </w:r>
      <w:r>
        <w:t>____________________________________________</w:t>
      </w:r>
      <w:r w:rsidR="00665C02">
        <w:t>_</w:t>
      </w:r>
      <w:r>
        <w:t>_ Grupo: _______Fecha: _________________</w:t>
      </w:r>
    </w:p>
    <w:p w14:paraId="774156EA" w14:textId="79715BB2" w:rsidR="00665C02" w:rsidRDefault="00665C02" w:rsidP="00665C02">
      <w:pPr>
        <w:pStyle w:val="Prrafodelista"/>
        <w:numPr>
          <w:ilvl w:val="0"/>
          <w:numId w:val="1"/>
        </w:numPr>
        <w:tabs>
          <w:tab w:val="left" w:pos="6795"/>
        </w:tabs>
      </w:pPr>
      <w:r>
        <w:t>Sigue las indicaciones atentamente, responde con tinta negra y subraya la respuesta correcta.</w:t>
      </w:r>
    </w:p>
    <w:p w14:paraId="4B3DC62C" w14:textId="567136AF" w:rsidR="00665C02" w:rsidRDefault="00665C02" w:rsidP="00665C02">
      <w:pPr>
        <w:pStyle w:val="Prrafodelista"/>
        <w:numPr>
          <w:ilvl w:val="0"/>
          <w:numId w:val="1"/>
        </w:numPr>
        <w:tabs>
          <w:tab w:val="left" w:pos="6795"/>
        </w:tabs>
      </w:pPr>
      <w:r>
        <w:t xml:space="preserve">Pega la guía en </w:t>
      </w:r>
      <w:r w:rsidR="00240ABB">
        <w:t>la carpeta de evidencias</w:t>
      </w:r>
      <w:r>
        <w:t xml:space="preserve"> para su revisión.</w:t>
      </w:r>
    </w:p>
    <w:p w14:paraId="72280981" w14:textId="77777777" w:rsidR="00665C02" w:rsidRDefault="00665C02" w:rsidP="00665C02">
      <w:pPr>
        <w:pStyle w:val="Prrafodelista"/>
        <w:tabs>
          <w:tab w:val="left" w:pos="6795"/>
        </w:tabs>
      </w:pPr>
    </w:p>
    <w:p w14:paraId="686A8288" w14:textId="77777777" w:rsidR="009E6C02" w:rsidRDefault="009E6C02" w:rsidP="009E6C02">
      <w:pPr>
        <w:pStyle w:val="Prrafodelista"/>
        <w:numPr>
          <w:ilvl w:val="0"/>
          <w:numId w:val="5"/>
        </w:numPr>
        <w:tabs>
          <w:tab w:val="left" w:pos="6795"/>
        </w:tabs>
        <w:ind w:left="426"/>
      </w:pPr>
      <w:r>
        <w:t>Define los siguientes conceptos:</w:t>
      </w:r>
    </w:p>
    <w:p w14:paraId="78D92A81" w14:textId="77777777" w:rsidR="00240ABB" w:rsidRDefault="00240ABB" w:rsidP="00240ABB">
      <w:pPr>
        <w:pStyle w:val="Prrafodelista"/>
        <w:tabs>
          <w:tab w:val="left" w:pos="6795"/>
        </w:tabs>
        <w:ind w:left="426"/>
      </w:pPr>
    </w:p>
    <w:p w14:paraId="05056FB4" w14:textId="12E5115C" w:rsidR="009E6C02" w:rsidRDefault="009E6C02" w:rsidP="009E6C02">
      <w:pPr>
        <w:pStyle w:val="Prrafodelista"/>
        <w:tabs>
          <w:tab w:val="left" w:pos="6795"/>
        </w:tabs>
        <w:spacing w:line="480" w:lineRule="auto"/>
        <w:ind w:left="426"/>
      </w:pPr>
      <w:r>
        <w:t>Literatura:</w:t>
      </w:r>
    </w:p>
    <w:p w14:paraId="05ABE213" w14:textId="38ECA477" w:rsidR="009E6C02" w:rsidRDefault="009E6C02" w:rsidP="009E6C02">
      <w:pPr>
        <w:pStyle w:val="Prrafodelista"/>
        <w:tabs>
          <w:tab w:val="left" w:pos="6795"/>
        </w:tabs>
        <w:spacing w:line="480" w:lineRule="auto"/>
        <w:ind w:left="426"/>
      </w:pPr>
      <w:r>
        <w:t>Argumento:</w:t>
      </w:r>
    </w:p>
    <w:p w14:paraId="302AB842" w14:textId="37615AF8" w:rsidR="009E6C02" w:rsidRDefault="009E6C02" w:rsidP="009E6C02">
      <w:pPr>
        <w:pStyle w:val="Prrafodelista"/>
        <w:tabs>
          <w:tab w:val="left" w:pos="6795"/>
        </w:tabs>
        <w:spacing w:line="480" w:lineRule="auto"/>
        <w:ind w:left="426"/>
      </w:pPr>
      <w:r>
        <w:t>Comentario crítico:</w:t>
      </w:r>
    </w:p>
    <w:p w14:paraId="6AD7762C" w14:textId="5446647B" w:rsidR="009E6C02" w:rsidRDefault="009E6C02" w:rsidP="009E6C02">
      <w:pPr>
        <w:pStyle w:val="Prrafodelista"/>
        <w:numPr>
          <w:ilvl w:val="0"/>
          <w:numId w:val="5"/>
        </w:numPr>
        <w:tabs>
          <w:tab w:val="left" w:pos="6795"/>
        </w:tabs>
        <w:spacing w:line="480" w:lineRule="auto"/>
        <w:ind w:left="426"/>
      </w:pPr>
      <w:r>
        <w:t>¿Cuáles son los tres géneros literarios</w:t>
      </w:r>
      <w:r w:rsidR="00983077">
        <w:t xml:space="preserve"> y escribe un subgénero para cada uno?</w:t>
      </w:r>
    </w:p>
    <w:p w14:paraId="01A8AF48" w14:textId="77777777" w:rsidR="00240ABB" w:rsidRDefault="00240ABB" w:rsidP="00240ABB">
      <w:pPr>
        <w:pStyle w:val="Prrafodelista"/>
        <w:tabs>
          <w:tab w:val="left" w:pos="6795"/>
        </w:tabs>
        <w:spacing w:line="480" w:lineRule="auto"/>
        <w:ind w:left="426"/>
      </w:pPr>
    </w:p>
    <w:p w14:paraId="55225C92" w14:textId="52E66F29" w:rsidR="00240ABB" w:rsidRDefault="00240ABB" w:rsidP="00240ABB">
      <w:pPr>
        <w:pStyle w:val="Prrafodelista"/>
        <w:numPr>
          <w:ilvl w:val="0"/>
          <w:numId w:val="5"/>
        </w:numPr>
        <w:tabs>
          <w:tab w:val="left" w:pos="6795"/>
        </w:tabs>
        <w:spacing w:line="360" w:lineRule="auto"/>
        <w:ind w:left="426"/>
      </w:pPr>
      <w:r>
        <w:t>Escribe tres tipos de lenguaje:</w:t>
      </w:r>
    </w:p>
    <w:p w14:paraId="4A19712D" w14:textId="77777777" w:rsidR="00240ABB" w:rsidRDefault="00240ABB" w:rsidP="00240ABB">
      <w:pPr>
        <w:tabs>
          <w:tab w:val="left" w:pos="6795"/>
        </w:tabs>
        <w:spacing w:line="360" w:lineRule="auto"/>
      </w:pPr>
    </w:p>
    <w:p w14:paraId="5C1B5C30" w14:textId="32FFC915" w:rsidR="00240ABB" w:rsidRDefault="00240ABB" w:rsidP="00240ABB">
      <w:pPr>
        <w:pStyle w:val="Prrafodelista"/>
        <w:numPr>
          <w:ilvl w:val="0"/>
          <w:numId w:val="5"/>
        </w:numPr>
        <w:tabs>
          <w:tab w:val="left" w:pos="6795"/>
        </w:tabs>
        <w:spacing w:line="360" w:lineRule="auto"/>
        <w:ind w:left="426"/>
      </w:pPr>
      <w:r>
        <w:t>¿Qué es un análisis de fondo?</w:t>
      </w:r>
    </w:p>
    <w:p w14:paraId="256D4A86" w14:textId="77777777" w:rsidR="00240ABB" w:rsidRDefault="00240ABB" w:rsidP="00240ABB">
      <w:pPr>
        <w:tabs>
          <w:tab w:val="left" w:pos="6795"/>
        </w:tabs>
        <w:spacing w:line="360" w:lineRule="auto"/>
      </w:pPr>
    </w:p>
    <w:p w14:paraId="0789D384" w14:textId="6D11BE82" w:rsidR="00240ABB" w:rsidRDefault="00240ABB" w:rsidP="00240ABB">
      <w:pPr>
        <w:pStyle w:val="Prrafodelista"/>
        <w:numPr>
          <w:ilvl w:val="0"/>
          <w:numId w:val="5"/>
        </w:numPr>
        <w:tabs>
          <w:tab w:val="left" w:pos="6795"/>
        </w:tabs>
        <w:spacing w:line="360" w:lineRule="auto"/>
        <w:ind w:left="426"/>
      </w:pPr>
      <w:r>
        <w:t>Escribe los elementos que forman parte de un análisis de fondo:</w:t>
      </w:r>
    </w:p>
    <w:p w14:paraId="1A72B673" w14:textId="77777777" w:rsidR="00240ABB" w:rsidRPr="00364F8F" w:rsidRDefault="00240ABB" w:rsidP="00240ABB">
      <w:pPr>
        <w:tabs>
          <w:tab w:val="left" w:pos="6795"/>
        </w:tabs>
        <w:spacing w:line="360" w:lineRule="auto"/>
      </w:pPr>
    </w:p>
    <w:p w14:paraId="362A8E5D" w14:textId="30326690" w:rsidR="00665C02" w:rsidRDefault="00665C02" w:rsidP="00665C02">
      <w:pPr>
        <w:pStyle w:val="Prrafodelista"/>
        <w:numPr>
          <w:ilvl w:val="0"/>
          <w:numId w:val="5"/>
        </w:numPr>
        <w:tabs>
          <w:tab w:val="left" w:pos="6795"/>
        </w:tabs>
        <w:ind w:left="426"/>
      </w:pPr>
      <w:r>
        <w:t>Separa en sílabas, coloca el acento donde corresponda, encierra con color verde la silaba tónica</w:t>
      </w:r>
    </w:p>
    <w:p w14:paraId="58A01AE3" w14:textId="5239A22F" w:rsidR="00665C02" w:rsidRDefault="00665C02" w:rsidP="00665C02">
      <w:pPr>
        <w:pStyle w:val="Prrafodelista"/>
        <w:tabs>
          <w:tab w:val="left" w:pos="6795"/>
        </w:tabs>
        <w:ind w:left="426"/>
        <w:jc w:val="center"/>
      </w:pPr>
      <w:r>
        <w:rPr>
          <w:noProof/>
        </w:rPr>
        <w:drawing>
          <wp:inline distT="0" distB="0" distL="0" distR="0" wp14:anchorId="03743CB4" wp14:editId="7D8E2BF7">
            <wp:extent cx="4886325" cy="1943100"/>
            <wp:effectExtent l="0" t="0" r="9525" b="0"/>
            <wp:docPr id="1299411628"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411628" name="Imagen 1" descr="Interfaz de usuario gráfica, Texto&#10;&#10;Descripción generada automáticamente"/>
                    <pic:cNvPicPr/>
                  </pic:nvPicPr>
                  <pic:blipFill rotWithShape="1">
                    <a:blip r:embed="rId6"/>
                    <a:srcRect l="14139" t="25414" r="8694" b="20010"/>
                    <a:stretch/>
                  </pic:blipFill>
                  <pic:spPr bwMode="auto">
                    <a:xfrm>
                      <a:off x="0" y="0"/>
                      <a:ext cx="4886325" cy="1943100"/>
                    </a:xfrm>
                    <a:prstGeom prst="rect">
                      <a:avLst/>
                    </a:prstGeom>
                    <a:ln>
                      <a:noFill/>
                    </a:ln>
                    <a:extLst>
                      <a:ext uri="{53640926-AAD7-44D8-BBD7-CCE9431645EC}">
                        <a14:shadowObscured xmlns:a14="http://schemas.microsoft.com/office/drawing/2010/main"/>
                      </a:ext>
                    </a:extLst>
                  </pic:spPr>
                </pic:pic>
              </a:graphicData>
            </a:graphic>
          </wp:inline>
        </w:drawing>
      </w:r>
    </w:p>
    <w:p w14:paraId="44D77B90" w14:textId="77777777" w:rsidR="00240ABB" w:rsidRDefault="00240ABB" w:rsidP="00240ABB">
      <w:pPr>
        <w:tabs>
          <w:tab w:val="left" w:pos="6795"/>
        </w:tabs>
      </w:pPr>
    </w:p>
    <w:p w14:paraId="27C5D920" w14:textId="4C878CC5" w:rsidR="007F1F86" w:rsidRDefault="004F774C" w:rsidP="00364F8F">
      <w:pPr>
        <w:pStyle w:val="Prrafodelista"/>
        <w:numPr>
          <w:ilvl w:val="0"/>
          <w:numId w:val="5"/>
        </w:numPr>
        <w:tabs>
          <w:tab w:val="left" w:pos="6795"/>
        </w:tabs>
        <w:ind w:left="426"/>
      </w:pPr>
      <w:r>
        <w:lastRenderedPageBreak/>
        <w:t>De acuerdo con</w:t>
      </w:r>
      <w:r w:rsidR="007F1F86">
        <w:t xml:space="preserve"> la silaba </w:t>
      </w:r>
      <w:r w:rsidR="005740ED">
        <w:t>tónica</w:t>
      </w:r>
      <w:r w:rsidR="007F1F86">
        <w:t xml:space="preserve"> señalada escribe si es aguda, grave o esdrújula.</w:t>
      </w:r>
    </w:p>
    <w:p w14:paraId="38EA60C9" w14:textId="726D810D" w:rsidR="00665C02" w:rsidRDefault="00C52456" w:rsidP="00364F8F">
      <w:pPr>
        <w:tabs>
          <w:tab w:val="left" w:pos="6795"/>
        </w:tabs>
      </w:pPr>
      <w:r>
        <w:t xml:space="preserve"> </w:t>
      </w:r>
      <w:r w:rsidR="009A7B8C">
        <w:t xml:space="preserve">    </w:t>
      </w:r>
      <w:r>
        <w:t xml:space="preserve">  </w:t>
      </w:r>
      <w:r w:rsidR="007F1F86">
        <w:rPr>
          <w:noProof/>
        </w:rPr>
        <w:drawing>
          <wp:inline distT="0" distB="0" distL="0" distR="0" wp14:anchorId="6390420A" wp14:editId="7DDEE173">
            <wp:extent cx="2333625" cy="2473427"/>
            <wp:effectExtent l="0" t="0" r="0" b="3175"/>
            <wp:docPr id="824473862"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473862" name="Imagen 1" descr="Interfaz de usuario gráfica, Aplicación&#10;&#10;Descripción generada automáticamente"/>
                    <pic:cNvPicPr/>
                  </pic:nvPicPr>
                  <pic:blipFill rotWithShape="1">
                    <a:blip r:embed="rId7"/>
                    <a:srcRect l="11131" t="32638" r="56228" b="5832"/>
                    <a:stretch/>
                  </pic:blipFill>
                  <pic:spPr bwMode="auto">
                    <a:xfrm>
                      <a:off x="0" y="0"/>
                      <a:ext cx="2334004" cy="2473829"/>
                    </a:xfrm>
                    <a:prstGeom prst="rect">
                      <a:avLst/>
                    </a:prstGeom>
                    <a:ln>
                      <a:noFill/>
                    </a:ln>
                    <a:extLst>
                      <a:ext uri="{53640926-AAD7-44D8-BBD7-CCE9431645EC}">
                        <a14:shadowObscured xmlns:a14="http://schemas.microsoft.com/office/drawing/2010/main"/>
                      </a:ext>
                    </a:extLst>
                  </pic:spPr>
                </pic:pic>
              </a:graphicData>
            </a:graphic>
          </wp:inline>
        </w:drawing>
      </w:r>
    </w:p>
    <w:p w14:paraId="5EE6B126" w14:textId="279F7F09" w:rsidR="009E6C02" w:rsidRDefault="00240ABB">
      <w:pPr>
        <w:pStyle w:val="Prrafodelista"/>
        <w:numPr>
          <w:ilvl w:val="0"/>
          <w:numId w:val="5"/>
        </w:numPr>
        <w:tabs>
          <w:tab w:val="left" w:pos="6795"/>
        </w:tabs>
        <w:ind w:left="426"/>
      </w:pPr>
      <w:r>
        <w:t>¿Qué es la comunicación?</w:t>
      </w:r>
    </w:p>
    <w:p w14:paraId="6DF80539" w14:textId="77777777" w:rsidR="00240ABB" w:rsidRDefault="00240ABB" w:rsidP="009A7B8C">
      <w:pPr>
        <w:pStyle w:val="Prrafodelista"/>
        <w:tabs>
          <w:tab w:val="left" w:pos="6795"/>
        </w:tabs>
        <w:spacing w:line="480" w:lineRule="auto"/>
        <w:ind w:left="426"/>
      </w:pPr>
    </w:p>
    <w:p w14:paraId="25DB039A" w14:textId="5CD51812" w:rsidR="00240ABB" w:rsidRDefault="00240ABB">
      <w:pPr>
        <w:pStyle w:val="Prrafodelista"/>
        <w:numPr>
          <w:ilvl w:val="0"/>
          <w:numId w:val="5"/>
        </w:numPr>
        <w:tabs>
          <w:tab w:val="left" w:pos="6795"/>
        </w:tabs>
        <w:ind w:left="426"/>
      </w:pPr>
      <w:r>
        <w:t>Dibuja un esquema en donde representes los elementos de la comunicación</w:t>
      </w:r>
    </w:p>
    <w:p w14:paraId="4593AAD9" w14:textId="77777777" w:rsidR="00240ABB" w:rsidRDefault="00240ABB" w:rsidP="009A7B8C"/>
    <w:p w14:paraId="63733899" w14:textId="77777777" w:rsidR="009A7B8C" w:rsidRDefault="009A7B8C" w:rsidP="009A7B8C"/>
    <w:p w14:paraId="36806C5F" w14:textId="77777777" w:rsidR="009A7B8C" w:rsidRDefault="009A7B8C" w:rsidP="009A7B8C"/>
    <w:p w14:paraId="359F913D" w14:textId="0E27B902" w:rsidR="00240ABB" w:rsidRDefault="00240ABB">
      <w:pPr>
        <w:pStyle w:val="Prrafodelista"/>
        <w:numPr>
          <w:ilvl w:val="0"/>
          <w:numId w:val="5"/>
        </w:numPr>
        <w:tabs>
          <w:tab w:val="left" w:pos="6795"/>
        </w:tabs>
        <w:ind w:left="426"/>
      </w:pPr>
      <w:r>
        <w:t>Indica los elementos de la comunicación que intervienen</w:t>
      </w:r>
      <w:r w:rsidR="009A7B8C">
        <w:t xml:space="preserve"> en la siguiente situación:</w:t>
      </w:r>
    </w:p>
    <w:p w14:paraId="52A753AD" w14:textId="4B39F4DB" w:rsidR="009A7B8C" w:rsidRDefault="009A7B8C" w:rsidP="009A7B8C">
      <w:pPr>
        <w:tabs>
          <w:tab w:val="left" w:pos="6795"/>
        </w:tabs>
        <w:ind w:left="426"/>
      </w:pPr>
      <w:r>
        <w:t xml:space="preserve">La profesora </w:t>
      </w:r>
      <w:r w:rsidR="005740ED">
        <w:t>envía</w:t>
      </w:r>
      <w:r>
        <w:t xml:space="preserve"> un mensaje a través de la pagina del colegio, indicando los materiales que deberán traer para la celebración del día de muertos.</w:t>
      </w:r>
    </w:p>
    <w:p w14:paraId="7867ADCD" w14:textId="2E4EC436" w:rsidR="009A7B8C" w:rsidRDefault="009A7B8C" w:rsidP="009A7B8C">
      <w:pPr>
        <w:tabs>
          <w:tab w:val="left" w:pos="6795"/>
        </w:tabs>
        <w:ind w:left="426"/>
      </w:pPr>
      <w:r>
        <w:t xml:space="preserve">Emisor: </w:t>
      </w:r>
    </w:p>
    <w:p w14:paraId="4CB283AD" w14:textId="66657BC3" w:rsidR="009A7B8C" w:rsidRDefault="009A7B8C" w:rsidP="009A7B8C">
      <w:pPr>
        <w:tabs>
          <w:tab w:val="left" w:pos="6795"/>
        </w:tabs>
        <w:ind w:left="426"/>
      </w:pPr>
      <w:r>
        <w:t>Receptor:</w:t>
      </w:r>
    </w:p>
    <w:p w14:paraId="53F8E3EF" w14:textId="001650DA" w:rsidR="009A7B8C" w:rsidRDefault="009A7B8C" w:rsidP="009A7B8C">
      <w:pPr>
        <w:tabs>
          <w:tab w:val="left" w:pos="6795"/>
        </w:tabs>
        <w:ind w:left="426"/>
      </w:pPr>
      <w:r>
        <w:t>Canal:</w:t>
      </w:r>
    </w:p>
    <w:p w14:paraId="1FD0ACB4" w14:textId="27411329" w:rsidR="009A7B8C" w:rsidRDefault="005740ED" w:rsidP="009A7B8C">
      <w:pPr>
        <w:tabs>
          <w:tab w:val="left" w:pos="6795"/>
        </w:tabs>
        <w:spacing w:after="0"/>
        <w:ind w:left="426"/>
      </w:pPr>
      <w:r>
        <w:t>Código</w:t>
      </w:r>
      <w:r w:rsidR="009A7B8C">
        <w:t>:</w:t>
      </w:r>
    </w:p>
    <w:p w14:paraId="7855B4B3" w14:textId="77777777" w:rsidR="009A7B8C" w:rsidRDefault="009A7B8C" w:rsidP="009A7B8C">
      <w:pPr>
        <w:tabs>
          <w:tab w:val="left" w:pos="6795"/>
        </w:tabs>
        <w:spacing w:after="0"/>
      </w:pPr>
    </w:p>
    <w:p w14:paraId="79FBCF2A" w14:textId="4567DF5A" w:rsidR="009A7B8C" w:rsidRDefault="009A7B8C" w:rsidP="009A7B8C">
      <w:pPr>
        <w:pStyle w:val="Prrafodelista"/>
        <w:numPr>
          <w:ilvl w:val="0"/>
          <w:numId w:val="5"/>
        </w:numPr>
        <w:tabs>
          <w:tab w:val="left" w:pos="6795"/>
        </w:tabs>
        <w:ind w:left="426"/>
      </w:pPr>
      <w:r>
        <w:t>Escribe cuales son los cinco tipos de texto:</w:t>
      </w:r>
    </w:p>
    <w:p w14:paraId="698B46C1" w14:textId="77777777" w:rsidR="009A7B8C" w:rsidRDefault="009A7B8C" w:rsidP="009A7B8C">
      <w:pPr>
        <w:tabs>
          <w:tab w:val="left" w:pos="6795"/>
        </w:tabs>
      </w:pPr>
    </w:p>
    <w:p w14:paraId="6026E997" w14:textId="006FF6EA" w:rsidR="009A7B8C" w:rsidRDefault="0064523B" w:rsidP="009A7B8C">
      <w:pPr>
        <w:pStyle w:val="Prrafodelista"/>
        <w:numPr>
          <w:ilvl w:val="0"/>
          <w:numId w:val="5"/>
        </w:numPr>
        <w:tabs>
          <w:tab w:val="left" w:pos="6795"/>
        </w:tabs>
        <w:ind w:left="426"/>
      </w:pPr>
      <w:r>
        <w:t>Lee el siguiente texto y subraya la respuesta correcta:</w:t>
      </w:r>
    </w:p>
    <w:p w14:paraId="0266B1EE" w14:textId="77777777" w:rsidR="0064523B" w:rsidRDefault="0064523B" w:rsidP="0064523B">
      <w:pPr>
        <w:pStyle w:val="Prrafodelista"/>
      </w:pPr>
    </w:p>
    <w:p w14:paraId="6F4252E7" w14:textId="1C56DC37" w:rsidR="0026662D" w:rsidRPr="0026662D" w:rsidRDefault="0026662D" w:rsidP="0026662D">
      <w:pPr>
        <w:pStyle w:val="Prrafodelista"/>
        <w:ind w:left="567" w:right="474"/>
        <w:jc w:val="center"/>
        <w:rPr>
          <w:rFonts w:cstheme="minorHAnsi"/>
        </w:rPr>
      </w:pPr>
      <w:r w:rsidRPr="0026662D">
        <w:rPr>
          <w:rFonts w:cstheme="minorHAnsi"/>
        </w:rPr>
        <w:t>Gallito de las rocas</w:t>
      </w:r>
    </w:p>
    <w:p w14:paraId="25F3E16A" w14:textId="77777777" w:rsidR="0026662D" w:rsidRPr="0026662D" w:rsidRDefault="0026662D" w:rsidP="0026662D">
      <w:pPr>
        <w:spacing w:after="0" w:line="240" w:lineRule="auto"/>
        <w:ind w:left="567" w:right="474"/>
        <w:jc w:val="both"/>
        <w:rPr>
          <w:rFonts w:eastAsia="Times New Roman" w:cstheme="minorHAnsi"/>
          <w:color w:val="333333"/>
          <w:kern w:val="0"/>
          <w:lang w:eastAsia="es-MX"/>
          <w14:ligatures w14:val="none"/>
        </w:rPr>
      </w:pPr>
      <w:r w:rsidRPr="0026662D">
        <w:rPr>
          <w:rFonts w:eastAsia="Times New Roman" w:cstheme="minorHAnsi"/>
          <w:color w:val="333333"/>
          <w:kern w:val="0"/>
          <w:lang w:eastAsia="es-MX"/>
          <w14:ligatures w14:val="none"/>
        </w:rPr>
        <w:t>Esta maravillosa especie es considerada como el ave nacional del Perú. Su hábitat son los </w:t>
      </w:r>
      <w:r w:rsidRPr="0026662D">
        <w:rPr>
          <w:rFonts w:eastAsia="Times New Roman" w:cstheme="minorHAnsi"/>
          <w:b/>
          <w:bCs/>
          <w:color w:val="333333"/>
          <w:kern w:val="0"/>
          <w:lang w:eastAsia="es-MX"/>
          <w14:ligatures w14:val="none"/>
        </w:rPr>
        <w:t>bosques de montaña</w:t>
      </w:r>
      <w:r w:rsidRPr="0026662D">
        <w:rPr>
          <w:rFonts w:eastAsia="Times New Roman" w:cstheme="minorHAnsi"/>
          <w:color w:val="333333"/>
          <w:kern w:val="0"/>
          <w:lang w:eastAsia="es-MX"/>
          <w14:ligatures w14:val="none"/>
        </w:rPr>
        <w:t> de la región amazónica, entre los 1500 y 2500 m.s.n.m., y se lo puede encontrar en el </w:t>
      </w:r>
      <w:r w:rsidRPr="0026662D">
        <w:rPr>
          <w:rFonts w:eastAsia="Times New Roman" w:cstheme="minorHAnsi"/>
          <w:i/>
          <w:iCs/>
          <w:color w:val="333333"/>
          <w:kern w:val="0"/>
          <w:lang w:eastAsia="es-MX"/>
          <w14:ligatures w14:val="none"/>
        </w:rPr>
        <w:t>Santuario Histórico de Machu Picchu</w:t>
      </w:r>
      <w:r w:rsidRPr="0026662D">
        <w:rPr>
          <w:rFonts w:eastAsia="Times New Roman" w:cstheme="minorHAnsi"/>
          <w:color w:val="333333"/>
          <w:kern w:val="0"/>
          <w:lang w:eastAsia="es-MX"/>
          <w14:ligatures w14:val="none"/>
        </w:rPr>
        <w:t>. Su tamaño es el de una gallina pequeña y de plumaje escarlata, el macho lleva en la cabeza una cresta en forma de abanico, su color es más intenso que el de la hembra. Su principal alimento es la fruta.</w:t>
      </w:r>
    </w:p>
    <w:p w14:paraId="181B5AEE" w14:textId="77777777" w:rsidR="0026662D" w:rsidRPr="0026662D" w:rsidRDefault="0026662D" w:rsidP="0026662D">
      <w:pPr>
        <w:spacing w:after="0" w:line="240" w:lineRule="auto"/>
        <w:ind w:left="567" w:right="474"/>
        <w:rPr>
          <w:rFonts w:eastAsia="Times New Roman" w:cstheme="minorHAnsi"/>
          <w:kern w:val="0"/>
          <w:lang w:eastAsia="es-MX"/>
          <w14:ligatures w14:val="none"/>
        </w:rPr>
      </w:pPr>
    </w:p>
    <w:p w14:paraId="6C7C1182" w14:textId="77777777" w:rsidR="0026662D" w:rsidRPr="0026662D" w:rsidRDefault="0026662D" w:rsidP="0026662D">
      <w:pPr>
        <w:spacing w:after="0" w:line="240" w:lineRule="auto"/>
        <w:ind w:left="567" w:right="474"/>
        <w:jc w:val="both"/>
        <w:rPr>
          <w:rFonts w:eastAsia="Times New Roman" w:cstheme="minorHAnsi"/>
          <w:color w:val="333333"/>
          <w:kern w:val="0"/>
          <w:lang w:eastAsia="es-MX"/>
          <w14:ligatures w14:val="none"/>
        </w:rPr>
      </w:pPr>
      <w:r w:rsidRPr="0026662D">
        <w:rPr>
          <w:rFonts w:eastAsia="Times New Roman" w:cstheme="minorHAnsi"/>
          <w:color w:val="333333"/>
          <w:kern w:val="0"/>
          <w:lang w:eastAsia="es-MX"/>
          <w14:ligatures w14:val="none"/>
        </w:rPr>
        <w:t>El gallito de las rocas es de gran importancia para el bosque, pues dispersa las semillas de muchas especies de árboles. Por tener los colores tan vistosos se lo ha definido como "cometa de fuego" y "llamarada en vuelo", construye su nido en sitios de penumbra, empleando barro y espinos, donde pone solo dos huevos.</w:t>
      </w:r>
    </w:p>
    <w:p w14:paraId="1B03F8A6" w14:textId="0E1F2859" w:rsidR="0064523B" w:rsidRDefault="0026662D" w:rsidP="00AA3935">
      <w:pPr>
        <w:spacing w:after="0" w:line="240" w:lineRule="auto"/>
        <w:ind w:left="567" w:right="474"/>
        <w:jc w:val="both"/>
        <w:rPr>
          <w:rFonts w:eastAsia="Times New Roman" w:cstheme="minorHAnsi"/>
          <w:color w:val="333333"/>
          <w:kern w:val="0"/>
          <w:lang w:eastAsia="es-MX"/>
          <w14:ligatures w14:val="none"/>
        </w:rPr>
      </w:pPr>
      <w:r w:rsidRPr="0026662D">
        <w:rPr>
          <w:rFonts w:eastAsia="Times New Roman" w:cstheme="minorHAnsi"/>
          <w:color w:val="333333"/>
          <w:kern w:val="0"/>
          <w:lang w:eastAsia="es-MX"/>
          <w14:ligatures w14:val="none"/>
        </w:rPr>
        <w:t>El barro de su nido mezclado con vinagre cura la sarna y la tiña. Se dice que los indios, antiguamente, utilizaban las plumas para realizar brujerías y que, si las llevaban consigo, eran invencibles en la guerra pues podrían aplacar la ira del enemigo.</w:t>
      </w:r>
    </w:p>
    <w:p w14:paraId="3DE49BAB" w14:textId="77777777" w:rsidR="00AA3935" w:rsidRPr="00AA3935" w:rsidRDefault="00AA3935" w:rsidP="00AA3935">
      <w:pPr>
        <w:spacing w:after="0" w:line="240" w:lineRule="auto"/>
        <w:ind w:left="567" w:right="474"/>
        <w:jc w:val="both"/>
        <w:rPr>
          <w:rFonts w:eastAsia="Times New Roman" w:cstheme="minorHAnsi"/>
          <w:color w:val="333333"/>
          <w:kern w:val="0"/>
          <w:lang w:eastAsia="es-MX"/>
          <w14:ligatures w14:val="none"/>
        </w:rPr>
      </w:pPr>
    </w:p>
    <w:p w14:paraId="30A42756" w14:textId="4A025013" w:rsidR="00AA3935" w:rsidRPr="00AA3935" w:rsidRDefault="00AA3935" w:rsidP="005740ED">
      <w:pPr>
        <w:tabs>
          <w:tab w:val="left" w:pos="6795"/>
        </w:tabs>
        <w:ind w:left="284"/>
        <w:rPr>
          <w:rFonts w:cstheme="minorHAnsi"/>
          <w:color w:val="333333"/>
        </w:rPr>
      </w:pPr>
      <w:r w:rsidRPr="00AA3935">
        <w:rPr>
          <w:rFonts w:cstheme="minorHAnsi"/>
          <w:color w:val="333333"/>
        </w:rPr>
        <w:t>¿Cuál es la diferencia entre un gallito de las rocas macho y una hembra?</w:t>
      </w:r>
      <w:r w:rsidRPr="00AA3935">
        <w:rPr>
          <w:rFonts w:cstheme="minorHAnsi"/>
          <w:color w:val="333333"/>
        </w:rPr>
        <w:br/>
        <w:t>a) La cresta y el color de esta.</w:t>
      </w:r>
      <w:r w:rsidRPr="00AA3935">
        <w:rPr>
          <w:rFonts w:cstheme="minorHAnsi"/>
          <w:color w:val="333333"/>
        </w:rPr>
        <w:br/>
        <w:t>b) El plumaje escarlata.</w:t>
      </w:r>
      <w:r w:rsidRPr="00AA3935">
        <w:rPr>
          <w:rFonts w:cstheme="minorHAnsi"/>
          <w:color w:val="333333"/>
        </w:rPr>
        <w:br/>
        <w:t>c) El tamaño de una gallina pequeña.</w:t>
      </w:r>
      <w:r w:rsidRPr="00AA3935">
        <w:rPr>
          <w:rFonts w:cstheme="minorHAnsi"/>
          <w:color w:val="333333"/>
        </w:rPr>
        <w:br/>
        <w:t>d) Su principal alimento es la fruta.</w:t>
      </w:r>
      <w:r w:rsidRPr="00AA3935">
        <w:rPr>
          <w:rFonts w:cstheme="minorHAnsi"/>
          <w:color w:val="333333"/>
        </w:rPr>
        <w:br/>
        <w:t>e) Las plumas son de diferente tamaño.</w:t>
      </w:r>
      <w:r w:rsidRPr="00AA3935">
        <w:rPr>
          <w:rFonts w:cstheme="minorHAnsi"/>
          <w:color w:val="333333"/>
        </w:rPr>
        <w:br/>
      </w:r>
      <w:r w:rsidRPr="00AA3935">
        <w:rPr>
          <w:rFonts w:cstheme="minorHAnsi"/>
          <w:color w:val="333333"/>
        </w:rPr>
        <w:br/>
        <w:t>El bosque debe agradecer a los gallitos porque...</w:t>
      </w:r>
      <w:r w:rsidRPr="00AA3935">
        <w:rPr>
          <w:rFonts w:cstheme="minorHAnsi"/>
          <w:color w:val="333333"/>
        </w:rPr>
        <w:br/>
        <w:t>a) cazan bichos peligrosos.</w:t>
      </w:r>
      <w:r w:rsidRPr="00AA3935">
        <w:rPr>
          <w:rFonts w:cstheme="minorHAnsi"/>
          <w:color w:val="333333"/>
        </w:rPr>
        <w:br/>
        <w:t>b) dispersan las semillas de los árboles.</w:t>
      </w:r>
      <w:r w:rsidRPr="00AA3935">
        <w:rPr>
          <w:rFonts w:cstheme="minorHAnsi"/>
          <w:color w:val="333333"/>
        </w:rPr>
        <w:br/>
        <w:t xml:space="preserve">c) embellecen la </w:t>
      </w:r>
      <w:r w:rsidR="005740ED" w:rsidRPr="00AA3935">
        <w:rPr>
          <w:rFonts w:cstheme="minorHAnsi"/>
          <w:color w:val="333333"/>
        </w:rPr>
        <w:t>amazonia</w:t>
      </w:r>
      <w:r w:rsidRPr="00AA3935">
        <w:rPr>
          <w:rFonts w:cstheme="minorHAnsi"/>
          <w:color w:val="333333"/>
        </w:rPr>
        <w:t>.</w:t>
      </w:r>
      <w:r w:rsidRPr="00AA3935">
        <w:rPr>
          <w:rFonts w:cstheme="minorHAnsi"/>
          <w:color w:val="333333"/>
        </w:rPr>
        <w:br/>
        <w:t>d) controlan la cantidad de hojas.</w:t>
      </w:r>
      <w:r w:rsidRPr="00AA3935">
        <w:rPr>
          <w:rFonts w:cstheme="minorHAnsi"/>
          <w:color w:val="333333"/>
        </w:rPr>
        <w:br/>
        <w:t>e) aumentan la diversidad de la fauna.</w:t>
      </w:r>
      <w:r w:rsidRPr="00AA3935">
        <w:rPr>
          <w:rFonts w:cstheme="minorHAnsi"/>
          <w:color w:val="333333"/>
        </w:rPr>
        <w:br/>
      </w:r>
      <w:r w:rsidRPr="00AA3935">
        <w:rPr>
          <w:rFonts w:cstheme="minorHAnsi"/>
          <w:color w:val="333333"/>
        </w:rPr>
        <w:br/>
        <w:t>El barro de su nido mezclado con vinagre...</w:t>
      </w:r>
      <w:r w:rsidRPr="00AA3935">
        <w:rPr>
          <w:rFonts w:cstheme="minorHAnsi"/>
          <w:color w:val="333333"/>
        </w:rPr>
        <w:br/>
        <w:t>a) cura la sarna.</w:t>
      </w:r>
      <w:r w:rsidRPr="00AA3935">
        <w:rPr>
          <w:rFonts w:cstheme="minorHAnsi"/>
          <w:color w:val="333333"/>
        </w:rPr>
        <w:br/>
        <w:t>b) tiñe la piel de los indios.</w:t>
      </w:r>
      <w:r w:rsidRPr="00AA3935">
        <w:rPr>
          <w:rFonts w:cstheme="minorHAnsi"/>
          <w:color w:val="333333"/>
        </w:rPr>
        <w:br/>
        <w:t>c) cura la tiña y la sarna.</w:t>
      </w:r>
      <w:r w:rsidRPr="00AA3935">
        <w:rPr>
          <w:rFonts w:cstheme="minorHAnsi"/>
          <w:color w:val="333333"/>
        </w:rPr>
        <w:br/>
        <w:t>d) sana la piel teñida.</w:t>
      </w:r>
      <w:r w:rsidRPr="00AA3935">
        <w:rPr>
          <w:rFonts w:cstheme="minorHAnsi"/>
          <w:color w:val="333333"/>
        </w:rPr>
        <w:br/>
        <w:t>e) se usa para teñir algodón.</w:t>
      </w:r>
    </w:p>
    <w:p w14:paraId="5F3C1352" w14:textId="5B0D2B24" w:rsidR="00AA3935" w:rsidRDefault="00AA3935" w:rsidP="00AA3935">
      <w:pPr>
        <w:pStyle w:val="Prrafodelista"/>
        <w:numPr>
          <w:ilvl w:val="0"/>
          <w:numId w:val="5"/>
        </w:numPr>
        <w:tabs>
          <w:tab w:val="left" w:pos="6795"/>
        </w:tabs>
        <w:ind w:left="426"/>
        <w:rPr>
          <w:rFonts w:cstheme="minorHAnsi"/>
          <w:sz w:val="24"/>
          <w:szCs w:val="24"/>
        </w:rPr>
      </w:pPr>
      <w:r>
        <w:rPr>
          <w:rFonts w:cstheme="minorHAnsi"/>
          <w:sz w:val="24"/>
          <w:szCs w:val="24"/>
        </w:rPr>
        <w:t>¿Qué es un organizador gráfico?</w:t>
      </w:r>
    </w:p>
    <w:p w14:paraId="4B40469C" w14:textId="77777777" w:rsidR="00AA3935" w:rsidRDefault="00AA3935" w:rsidP="00AA3935">
      <w:pPr>
        <w:pStyle w:val="Prrafodelista"/>
        <w:tabs>
          <w:tab w:val="left" w:pos="6795"/>
        </w:tabs>
        <w:ind w:left="426"/>
        <w:rPr>
          <w:rFonts w:cstheme="minorHAnsi"/>
          <w:sz w:val="24"/>
          <w:szCs w:val="24"/>
        </w:rPr>
      </w:pPr>
    </w:p>
    <w:p w14:paraId="1A864137" w14:textId="77777777" w:rsidR="00AA3935" w:rsidRDefault="00AA3935" w:rsidP="00AA3935">
      <w:pPr>
        <w:pStyle w:val="Prrafodelista"/>
        <w:tabs>
          <w:tab w:val="left" w:pos="6795"/>
        </w:tabs>
        <w:ind w:left="426"/>
        <w:rPr>
          <w:rFonts w:cstheme="minorHAnsi"/>
          <w:sz w:val="24"/>
          <w:szCs w:val="24"/>
        </w:rPr>
      </w:pPr>
    </w:p>
    <w:p w14:paraId="09F2BA48" w14:textId="150CBE71" w:rsidR="00AA3935" w:rsidRPr="00AA3935" w:rsidRDefault="00AA3935" w:rsidP="005C49C4">
      <w:pPr>
        <w:pStyle w:val="Prrafodelista"/>
        <w:numPr>
          <w:ilvl w:val="0"/>
          <w:numId w:val="5"/>
        </w:numPr>
        <w:tabs>
          <w:tab w:val="left" w:pos="6795"/>
        </w:tabs>
        <w:spacing w:line="600" w:lineRule="auto"/>
        <w:ind w:left="426"/>
        <w:rPr>
          <w:rFonts w:cstheme="minorHAnsi"/>
          <w:sz w:val="24"/>
          <w:szCs w:val="24"/>
        </w:rPr>
      </w:pPr>
      <w:r>
        <w:rPr>
          <w:rFonts w:cstheme="minorHAnsi"/>
          <w:sz w:val="24"/>
          <w:szCs w:val="24"/>
        </w:rPr>
        <w:t>Escribe tres tipos de organizadores gráficos</w:t>
      </w:r>
    </w:p>
    <w:p w14:paraId="7D7E74D4" w14:textId="47F8645D" w:rsidR="00AA3935" w:rsidRDefault="00AA3935" w:rsidP="005C49C4">
      <w:pPr>
        <w:pStyle w:val="Prrafodelista"/>
        <w:numPr>
          <w:ilvl w:val="0"/>
          <w:numId w:val="5"/>
        </w:numPr>
        <w:tabs>
          <w:tab w:val="left" w:pos="6795"/>
        </w:tabs>
        <w:spacing w:line="600" w:lineRule="auto"/>
        <w:ind w:left="426"/>
        <w:rPr>
          <w:rFonts w:cstheme="minorHAnsi"/>
          <w:sz w:val="24"/>
          <w:szCs w:val="24"/>
        </w:rPr>
      </w:pPr>
      <w:r>
        <w:rPr>
          <w:rFonts w:cstheme="minorHAnsi"/>
          <w:sz w:val="24"/>
          <w:szCs w:val="24"/>
        </w:rPr>
        <w:t xml:space="preserve">¿Qué es </w:t>
      </w:r>
      <w:r w:rsidR="005740ED">
        <w:rPr>
          <w:rFonts w:cstheme="minorHAnsi"/>
          <w:sz w:val="24"/>
          <w:szCs w:val="24"/>
        </w:rPr>
        <w:t>coherencia</w:t>
      </w:r>
      <w:r>
        <w:rPr>
          <w:rFonts w:cstheme="minorHAnsi"/>
          <w:sz w:val="24"/>
          <w:szCs w:val="24"/>
        </w:rPr>
        <w:t>?</w:t>
      </w:r>
    </w:p>
    <w:p w14:paraId="506D2062" w14:textId="310E8FE6" w:rsidR="00AA3935" w:rsidRDefault="00AA3935" w:rsidP="005C49C4">
      <w:pPr>
        <w:pStyle w:val="Prrafodelista"/>
        <w:numPr>
          <w:ilvl w:val="0"/>
          <w:numId w:val="5"/>
        </w:numPr>
        <w:tabs>
          <w:tab w:val="left" w:pos="6795"/>
        </w:tabs>
        <w:spacing w:line="600" w:lineRule="auto"/>
        <w:ind w:left="426"/>
        <w:rPr>
          <w:rFonts w:cstheme="minorHAnsi"/>
          <w:sz w:val="24"/>
          <w:szCs w:val="24"/>
        </w:rPr>
      </w:pPr>
      <w:r>
        <w:rPr>
          <w:rFonts w:cstheme="minorHAnsi"/>
          <w:sz w:val="24"/>
          <w:szCs w:val="24"/>
        </w:rPr>
        <w:t>¿Qué es la cohesión?</w:t>
      </w:r>
    </w:p>
    <w:p w14:paraId="74D8396E" w14:textId="7AA1F8F2" w:rsidR="00AA3935" w:rsidRDefault="00AA3935" w:rsidP="005C49C4">
      <w:pPr>
        <w:pStyle w:val="Prrafodelista"/>
        <w:numPr>
          <w:ilvl w:val="0"/>
          <w:numId w:val="5"/>
        </w:numPr>
        <w:tabs>
          <w:tab w:val="left" w:pos="6795"/>
        </w:tabs>
        <w:spacing w:line="600" w:lineRule="auto"/>
        <w:ind w:left="426"/>
        <w:rPr>
          <w:rFonts w:cstheme="minorHAnsi"/>
          <w:sz w:val="24"/>
          <w:szCs w:val="24"/>
        </w:rPr>
      </w:pPr>
      <w:r>
        <w:rPr>
          <w:rFonts w:cstheme="minorHAnsi"/>
          <w:sz w:val="24"/>
          <w:szCs w:val="24"/>
        </w:rPr>
        <w:t>¿Qué es la anáfora?</w:t>
      </w:r>
    </w:p>
    <w:p w14:paraId="7245624F" w14:textId="031CC2FB" w:rsidR="005C49C4" w:rsidRDefault="00465CDD" w:rsidP="005C49C4">
      <w:pPr>
        <w:pStyle w:val="Prrafodelista"/>
        <w:numPr>
          <w:ilvl w:val="0"/>
          <w:numId w:val="5"/>
        </w:numPr>
        <w:tabs>
          <w:tab w:val="left" w:pos="6795"/>
        </w:tabs>
        <w:spacing w:line="600" w:lineRule="auto"/>
        <w:ind w:left="426" w:right="333"/>
        <w:rPr>
          <w:rFonts w:cstheme="minorHAnsi"/>
          <w:sz w:val="24"/>
          <w:szCs w:val="24"/>
        </w:rPr>
      </w:pPr>
      <w:r>
        <w:rPr>
          <w:rFonts w:cstheme="minorHAnsi"/>
          <w:sz w:val="24"/>
          <w:szCs w:val="24"/>
        </w:rPr>
        <w:t>Encierra</w:t>
      </w:r>
      <w:r w:rsidR="005C49C4">
        <w:rPr>
          <w:rFonts w:cstheme="minorHAnsi"/>
          <w:sz w:val="24"/>
          <w:szCs w:val="24"/>
        </w:rPr>
        <w:t xml:space="preserve"> las anáforas del siguiente texto</w:t>
      </w:r>
      <w:r>
        <w:rPr>
          <w:rFonts w:cstheme="minorHAnsi"/>
          <w:sz w:val="24"/>
          <w:szCs w:val="24"/>
        </w:rPr>
        <w:t xml:space="preserve"> con color verde</w:t>
      </w:r>
    </w:p>
    <w:p w14:paraId="59E48A09" w14:textId="71ACD22B" w:rsidR="005C49C4" w:rsidRDefault="005C49C4" w:rsidP="005C49C4">
      <w:pPr>
        <w:pStyle w:val="Prrafodelista"/>
        <w:tabs>
          <w:tab w:val="left" w:pos="6795"/>
        </w:tabs>
        <w:spacing w:line="240" w:lineRule="auto"/>
        <w:ind w:left="426" w:right="333"/>
        <w:rPr>
          <w:rFonts w:cstheme="minorHAnsi"/>
          <w:sz w:val="24"/>
          <w:szCs w:val="24"/>
        </w:rPr>
      </w:pPr>
      <w:r>
        <w:rPr>
          <w:rFonts w:cstheme="minorHAnsi"/>
          <w:sz w:val="24"/>
          <w:szCs w:val="24"/>
        </w:rPr>
        <w:t xml:space="preserve">Alan y Martin invitaron a Celeste y Azul a Huanchaco por que allí se realizaría un gran concierto de rock: como eran las seis de la tarde, las invitadas querían comer algo, por lo que </w:t>
      </w:r>
      <w:r>
        <w:rPr>
          <w:rFonts w:cstheme="minorHAnsi"/>
          <w:sz w:val="24"/>
          <w:szCs w:val="24"/>
        </w:rPr>
        <w:lastRenderedPageBreak/>
        <w:t xml:space="preserve">fueron a saborear unas ricas cachangas y picarones, pero las </w:t>
      </w:r>
      <w:r w:rsidR="005740ED">
        <w:rPr>
          <w:rFonts w:cstheme="minorHAnsi"/>
          <w:sz w:val="24"/>
          <w:szCs w:val="24"/>
        </w:rPr>
        <w:t>coloridas</w:t>
      </w:r>
      <w:r>
        <w:rPr>
          <w:rFonts w:cstheme="minorHAnsi"/>
          <w:sz w:val="24"/>
          <w:szCs w:val="24"/>
        </w:rPr>
        <w:t xml:space="preserve"> querían anticuchos, así que ellos compraron dos anticuchos de patas de pollo y potaje </w:t>
      </w:r>
      <w:r w:rsidR="004F774C">
        <w:rPr>
          <w:rFonts w:cstheme="minorHAnsi"/>
          <w:sz w:val="24"/>
          <w:szCs w:val="24"/>
        </w:rPr>
        <w:t>nunca</w:t>
      </w:r>
      <w:r>
        <w:rPr>
          <w:rFonts w:cstheme="minorHAnsi"/>
          <w:sz w:val="24"/>
          <w:szCs w:val="24"/>
        </w:rPr>
        <w:t xml:space="preserve"> visto por las doncellas para ser </w:t>
      </w:r>
      <w:r w:rsidR="005740ED">
        <w:rPr>
          <w:rFonts w:cstheme="minorHAnsi"/>
          <w:sz w:val="24"/>
          <w:szCs w:val="24"/>
        </w:rPr>
        <w:t>saboreados</w:t>
      </w:r>
      <w:r>
        <w:rPr>
          <w:rFonts w:cstheme="minorHAnsi"/>
          <w:sz w:val="24"/>
          <w:szCs w:val="24"/>
        </w:rPr>
        <w:t xml:space="preserve"> hasta los huesos.</w:t>
      </w:r>
    </w:p>
    <w:p w14:paraId="24BEA245" w14:textId="77777777" w:rsidR="005C49C4" w:rsidRPr="005C49C4" w:rsidRDefault="005C49C4" w:rsidP="005C49C4">
      <w:pPr>
        <w:pStyle w:val="Prrafodelista"/>
        <w:tabs>
          <w:tab w:val="left" w:pos="6795"/>
        </w:tabs>
        <w:spacing w:line="240" w:lineRule="auto"/>
        <w:ind w:left="426"/>
        <w:rPr>
          <w:rFonts w:cstheme="minorHAnsi"/>
          <w:sz w:val="24"/>
          <w:szCs w:val="24"/>
        </w:rPr>
      </w:pPr>
    </w:p>
    <w:p w14:paraId="6387DFCA" w14:textId="2362309D" w:rsidR="005C49C4" w:rsidRDefault="00465CDD" w:rsidP="005C49C4">
      <w:pPr>
        <w:pStyle w:val="Prrafodelista"/>
        <w:numPr>
          <w:ilvl w:val="0"/>
          <w:numId w:val="5"/>
        </w:numPr>
        <w:tabs>
          <w:tab w:val="left" w:pos="6795"/>
        </w:tabs>
        <w:spacing w:line="600" w:lineRule="auto"/>
        <w:ind w:left="426"/>
        <w:rPr>
          <w:rFonts w:cstheme="minorHAnsi"/>
          <w:sz w:val="24"/>
          <w:szCs w:val="24"/>
        </w:rPr>
      </w:pPr>
      <w:r>
        <w:rPr>
          <w:rFonts w:cstheme="minorHAnsi"/>
          <w:sz w:val="24"/>
          <w:szCs w:val="24"/>
        </w:rPr>
        <w:t>Ordena el siguiente texto</w:t>
      </w:r>
    </w:p>
    <w:p w14:paraId="7297A82D" w14:textId="77777777" w:rsidR="00465CDD" w:rsidRPr="00465CDD" w:rsidRDefault="00465CDD" w:rsidP="00465CDD">
      <w:pPr>
        <w:tabs>
          <w:tab w:val="left" w:pos="6795"/>
        </w:tabs>
        <w:spacing w:line="600" w:lineRule="auto"/>
        <w:ind w:left="66"/>
        <w:rPr>
          <w:rFonts w:cstheme="minorHAnsi"/>
          <w:sz w:val="24"/>
          <w:szCs w:val="24"/>
        </w:rPr>
      </w:pPr>
    </w:p>
    <w:p w14:paraId="6E504B0B" w14:textId="75154103" w:rsidR="00465CDD" w:rsidRDefault="00691212" w:rsidP="005C49C4">
      <w:pPr>
        <w:pStyle w:val="Prrafodelista"/>
        <w:numPr>
          <w:ilvl w:val="0"/>
          <w:numId w:val="5"/>
        </w:numPr>
        <w:tabs>
          <w:tab w:val="left" w:pos="6795"/>
        </w:tabs>
        <w:spacing w:line="600" w:lineRule="auto"/>
        <w:ind w:left="426"/>
        <w:rPr>
          <w:rFonts w:cstheme="minorHAnsi"/>
          <w:sz w:val="24"/>
          <w:szCs w:val="24"/>
        </w:rPr>
      </w:pPr>
      <w:r>
        <w:rPr>
          <w:rFonts w:cstheme="minorHAnsi"/>
          <w:sz w:val="24"/>
          <w:szCs w:val="24"/>
        </w:rPr>
        <w:t>¿Qué es la paráfrasis?</w:t>
      </w:r>
    </w:p>
    <w:p w14:paraId="34195BCB" w14:textId="77777777" w:rsidR="00691212" w:rsidRPr="00691212" w:rsidRDefault="00691212" w:rsidP="00691212">
      <w:pPr>
        <w:pStyle w:val="Prrafodelista"/>
        <w:rPr>
          <w:rFonts w:cstheme="minorHAnsi"/>
          <w:sz w:val="24"/>
          <w:szCs w:val="24"/>
        </w:rPr>
      </w:pPr>
    </w:p>
    <w:p w14:paraId="09559A9E" w14:textId="5C97210C" w:rsidR="00691212" w:rsidRDefault="00691212" w:rsidP="005C49C4">
      <w:pPr>
        <w:pStyle w:val="Prrafodelista"/>
        <w:numPr>
          <w:ilvl w:val="0"/>
          <w:numId w:val="5"/>
        </w:numPr>
        <w:tabs>
          <w:tab w:val="left" w:pos="6795"/>
        </w:tabs>
        <w:spacing w:line="600" w:lineRule="auto"/>
        <w:ind w:left="426"/>
        <w:rPr>
          <w:rFonts w:cstheme="minorHAnsi"/>
          <w:sz w:val="24"/>
          <w:szCs w:val="24"/>
        </w:rPr>
      </w:pPr>
      <w:r>
        <w:rPr>
          <w:rFonts w:cstheme="minorHAnsi"/>
          <w:sz w:val="24"/>
          <w:szCs w:val="24"/>
        </w:rPr>
        <w:t>¿Qué es una cita textual?</w:t>
      </w:r>
    </w:p>
    <w:p w14:paraId="527746A2" w14:textId="77777777" w:rsidR="00691212" w:rsidRPr="00691212" w:rsidRDefault="00691212" w:rsidP="00691212">
      <w:pPr>
        <w:pStyle w:val="Prrafodelista"/>
        <w:rPr>
          <w:rFonts w:cstheme="minorHAnsi"/>
          <w:sz w:val="24"/>
          <w:szCs w:val="24"/>
        </w:rPr>
      </w:pPr>
    </w:p>
    <w:p w14:paraId="00AEF19A" w14:textId="251D6DD1" w:rsidR="00691212" w:rsidRDefault="00691212" w:rsidP="005C49C4">
      <w:pPr>
        <w:pStyle w:val="Prrafodelista"/>
        <w:numPr>
          <w:ilvl w:val="0"/>
          <w:numId w:val="5"/>
        </w:numPr>
        <w:tabs>
          <w:tab w:val="left" w:pos="6795"/>
        </w:tabs>
        <w:spacing w:line="600" w:lineRule="auto"/>
        <w:ind w:left="426"/>
        <w:rPr>
          <w:rFonts w:cstheme="minorHAnsi"/>
          <w:sz w:val="24"/>
          <w:szCs w:val="24"/>
        </w:rPr>
      </w:pPr>
      <w:r>
        <w:rPr>
          <w:rFonts w:cstheme="minorHAnsi"/>
          <w:sz w:val="24"/>
          <w:szCs w:val="24"/>
        </w:rPr>
        <w:t>¿Qué datos debe contener una referencia bibliográfica?</w:t>
      </w:r>
    </w:p>
    <w:p w14:paraId="5107F8FA" w14:textId="77777777" w:rsidR="00691212" w:rsidRPr="00691212" w:rsidRDefault="00691212" w:rsidP="00691212">
      <w:pPr>
        <w:pStyle w:val="Prrafodelista"/>
        <w:rPr>
          <w:rFonts w:cstheme="minorHAnsi"/>
          <w:sz w:val="24"/>
          <w:szCs w:val="24"/>
        </w:rPr>
      </w:pPr>
    </w:p>
    <w:p w14:paraId="37B5B5B0" w14:textId="55B5701A" w:rsidR="00691212" w:rsidRDefault="00691212" w:rsidP="005C49C4">
      <w:pPr>
        <w:pStyle w:val="Prrafodelista"/>
        <w:numPr>
          <w:ilvl w:val="0"/>
          <w:numId w:val="5"/>
        </w:numPr>
        <w:tabs>
          <w:tab w:val="left" w:pos="6795"/>
        </w:tabs>
        <w:spacing w:line="600" w:lineRule="auto"/>
        <w:ind w:left="426"/>
        <w:rPr>
          <w:rFonts w:cstheme="minorHAnsi"/>
          <w:sz w:val="24"/>
          <w:szCs w:val="24"/>
        </w:rPr>
      </w:pPr>
      <w:r>
        <w:rPr>
          <w:rFonts w:cstheme="minorHAnsi"/>
          <w:sz w:val="24"/>
          <w:szCs w:val="24"/>
        </w:rPr>
        <w:t>¿Qué es un resumen?</w:t>
      </w:r>
    </w:p>
    <w:p w14:paraId="693D306D" w14:textId="77777777" w:rsidR="00691212" w:rsidRPr="00691212" w:rsidRDefault="00691212" w:rsidP="00691212">
      <w:pPr>
        <w:pStyle w:val="Prrafodelista"/>
        <w:rPr>
          <w:rFonts w:cstheme="minorHAnsi"/>
          <w:sz w:val="24"/>
          <w:szCs w:val="24"/>
        </w:rPr>
      </w:pPr>
    </w:p>
    <w:p w14:paraId="3C782C03" w14:textId="4B9169FE" w:rsidR="00691212" w:rsidRDefault="00691212" w:rsidP="005C49C4">
      <w:pPr>
        <w:pStyle w:val="Prrafodelista"/>
        <w:numPr>
          <w:ilvl w:val="0"/>
          <w:numId w:val="5"/>
        </w:numPr>
        <w:tabs>
          <w:tab w:val="left" w:pos="6795"/>
        </w:tabs>
        <w:spacing w:line="600" w:lineRule="auto"/>
        <w:ind w:left="426"/>
        <w:rPr>
          <w:rFonts w:cstheme="minorHAnsi"/>
          <w:sz w:val="24"/>
          <w:szCs w:val="24"/>
        </w:rPr>
      </w:pPr>
      <w:r>
        <w:rPr>
          <w:rFonts w:cstheme="minorHAnsi"/>
          <w:sz w:val="24"/>
          <w:szCs w:val="24"/>
        </w:rPr>
        <w:t>¿Qué es una idea central</w:t>
      </w:r>
      <w:r w:rsidR="00C82198">
        <w:rPr>
          <w:rFonts w:cstheme="minorHAnsi"/>
          <w:sz w:val="24"/>
          <w:szCs w:val="24"/>
        </w:rPr>
        <w:t xml:space="preserve"> del texto</w:t>
      </w:r>
      <w:r>
        <w:rPr>
          <w:rFonts w:cstheme="minorHAnsi"/>
          <w:sz w:val="24"/>
          <w:szCs w:val="24"/>
        </w:rPr>
        <w:t>?</w:t>
      </w:r>
    </w:p>
    <w:p w14:paraId="21D7CB0D" w14:textId="77777777" w:rsidR="00C82198" w:rsidRPr="00C82198" w:rsidRDefault="00C82198" w:rsidP="00C82198">
      <w:pPr>
        <w:pStyle w:val="Prrafodelista"/>
        <w:rPr>
          <w:rFonts w:cstheme="minorHAnsi"/>
          <w:sz w:val="24"/>
          <w:szCs w:val="24"/>
        </w:rPr>
      </w:pPr>
    </w:p>
    <w:p w14:paraId="2842B2F3" w14:textId="74E09147" w:rsidR="00C82198" w:rsidRDefault="00C82198" w:rsidP="005C49C4">
      <w:pPr>
        <w:pStyle w:val="Prrafodelista"/>
        <w:numPr>
          <w:ilvl w:val="0"/>
          <w:numId w:val="5"/>
        </w:numPr>
        <w:tabs>
          <w:tab w:val="left" w:pos="6795"/>
        </w:tabs>
        <w:spacing w:line="600" w:lineRule="auto"/>
        <w:ind w:left="426"/>
        <w:rPr>
          <w:rFonts w:cstheme="minorHAnsi"/>
          <w:sz w:val="24"/>
          <w:szCs w:val="24"/>
        </w:rPr>
      </w:pPr>
      <w:r>
        <w:rPr>
          <w:rFonts w:cstheme="minorHAnsi"/>
          <w:sz w:val="24"/>
          <w:szCs w:val="24"/>
        </w:rPr>
        <w:t>¿Cuáles son las ideas principales de un texto?</w:t>
      </w:r>
    </w:p>
    <w:p w14:paraId="197EB3BF" w14:textId="77777777" w:rsidR="005740ED" w:rsidRPr="005740ED" w:rsidRDefault="005740ED" w:rsidP="005740ED">
      <w:pPr>
        <w:pStyle w:val="Prrafodelista"/>
        <w:rPr>
          <w:rFonts w:cstheme="minorHAnsi"/>
          <w:sz w:val="24"/>
          <w:szCs w:val="24"/>
        </w:rPr>
      </w:pPr>
    </w:p>
    <w:p w14:paraId="6D240272" w14:textId="77777777" w:rsidR="005740ED" w:rsidRPr="005740ED" w:rsidRDefault="005740ED" w:rsidP="005740ED">
      <w:pPr>
        <w:tabs>
          <w:tab w:val="left" w:pos="6795"/>
        </w:tabs>
        <w:spacing w:line="600" w:lineRule="auto"/>
        <w:rPr>
          <w:rFonts w:cstheme="minorHAnsi"/>
          <w:sz w:val="24"/>
          <w:szCs w:val="24"/>
        </w:rPr>
      </w:pPr>
    </w:p>
    <w:sectPr w:rsidR="005740ED" w:rsidRPr="005740ED" w:rsidSect="00364F8F">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1CB2"/>
    <w:multiLevelType w:val="hybridMultilevel"/>
    <w:tmpl w:val="979A7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7570C"/>
    <w:multiLevelType w:val="hybridMultilevel"/>
    <w:tmpl w:val="AA143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9D024D"/>
    <w:multiLevelType w:val="hybridMultilevel"/>
    <w:tmpl w:val="35D6A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585E80"/>
    <w:multiLevelType w:val="hybridMultilevel"/>
    <w:tmpl w:val="204C5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13D7469"/>
    <w:multiLevelType w:val="hybridMultilevel"/>
    <w:tmpl w:val="02967C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DC5307"/>
    <w:multiLevelType w:val="hybridMultilevel"/>
    <w:tmpl w:val="52504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6983320">
    <w:abstractNumId w:val="3"/>
  </w:num>
  <w:num w:numId="2" w16cid:durableId="528614750">
    <w:abstractNumId w:val="2"/>
  </w:num>
  <w:num w:numId="3" w16cid:durableId="910117552">
    <w:abstractNumId w:val="4"/>
  </w:num>
  <w:num w:numId="4" w16cid:durableId="430200871">
    <w:abstractNumId w:val="5"/>
  </w:num>
  <w:num w:numId="5" w16cid:durableId="218056894">
    <w:abstractNumId w:val="1"/>
  </w:num>
  <w:num w:numId="6" w16cid:durableId="1042708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8F"/>
    <w:rsid w:val="00240ABB"/>
    <w:rsid w:val="0026662D"/>
    <w:rsid w:val="00364F8F"/>
    <w:rsid w:val="00465CDD"/>
    <w:rsid w:val="004F774C"/>
    <w:rsid w:val="005740ED"/>
    <w:rsid w:val="005C49C4"/>
    <w:rsid w:val="0064523B"/>
    <w:rsid w:val="00665C02"/>
    <w:rsid w:val="00691212"/>
    <w:rsid w:val="007F1F86"/>
    <w:rsid w:val="00983077"/>
    <w:rsid w:val="009A7B8C"/>
    <w:rsid w:val="009C7A8C"/>
    <w:rsid w:val="009E6C02"/>
    <w:rsid w:val="00A37D73"/>
    <w:rsid w:val="00AA3935"/>
    <w:rsid w:val="00C52456"/>
    <w:rsid w:val="00C821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B2EE"/>
  <w15:chartTrackingRefBased/>
  <w15:docId w15:val="{0E4B7EC4-6772-4F00-BAA9-C18609B4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3003</TotalTime>
  <Pages>1</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CORIA GOMEZ METZLY ANAHI</dc:creator>
  <cp:keywords/>
  <dc:description/>
  <cp:lastModifiedBy>CORIA GOMEZ METZLY ANAHI</cp:lastModifiedBy>
  <cp:revision>3</cp:revision>
  <dcterms:created xsi:type="dcterms:W3CDTF">2023-10-31T22:04:00Z</dcterms:created>
  <dcterms:modified xsi:type="dcterms:W3CDTF">2023-11-03T00:08:00Z</dcterms:modified>
</cp:coreProperties>
</file>