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8E74" w14:textId="77777777" w:rsidR="003477F3" w:rsidRPr="004F7A64" w:rsidRDefault="003477F3" w:rsidP="003477F3">
      <w:pPr>
        <w:pStyle w:val="Sinespaciado"/>
        <w:rPr>
          <w:rFonts w:ascii="Arial" w:hAnsi="Arial" w:cs="Arial"/>
          <w:sz w:val="24"/>
          <w:szCs w:val="20"/>
        </w:rPr>
      </w:pPr>
      <w:bookmarkStart w:id="0" w:name="_Hlk112354604"/>
      <w:r>
        <w:rPr>
          <w:noProof/>
          <w:sz w:val="20"/>
          <w:szCs w:val="20"/>
          <w:lang w:eastAsia="es-MX"/>
        </w:rPr>
        <w:drawing>
          <wp:inline distT="0" distB="0" distL="0" distR="0" wp14:anchorId="077C4694" wp14:editId="45AC517D">
            <wp:extent cx="981075" cy="381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E">
        <w:rPr>
          <w:sz w:val="20"/>
          <w:szCs w:val="20"/>
        </w:rPr>
        <w:t xml:space="preserve"> </w:t>
      </w:r>
    </w:p>
    <w:p w14:paraId="2A82E551" w14:textId="77777777" w:rsidR="003477F3" w:rsidRPr="004F7A64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COLEGIO WATSON Y CRICK</w:t>
      </w:r>
    </w:p>
    <w:p w14:paraId="7AA4117D" w14:textId="77777777" w:rsidR="003477F3" w:rsidRPr="004F7A64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SECCIÓN SECUNDARIA CCT09PES0763R</w:t>
      </w:r>
    </w:p>
    <w:p w14:paraId="033FEA0A" w14:textId="77777777" w:rsidR="003477F3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CICLO ESCOLAR 202</w:t>
      </w:r>
      <w:r>
        <w:rPr>
          <w:rFonts w:ascii="Arial" w:hAnsi="Arial" w:cs="Arial"/>
          <w:sz w:val="24"/>
          <w:szCs w:val="20"/>
        </w:rPr>
        <w:t>3</w:t>
      </w:r>
      <w:r w:rsidRPr="004F7A64">
        <w:rPr>
          <w:rFonts w:ascii="Arial" w:hAnsi="Arial" w:cs="Arial"/>
          <w:sz w:val="24"/>
          <w:szCs w:val="20"/>
        </w:rPr>
        <w:t>-202</w:t>
      </w:r>
      <w:r>
        <w:rPr>
          <w:rFonts w:ascii="Arial" w:hAnsi="Arial" w:cs="Arial"/>
          <w:sz w:val="24"/>
          <w:szCs w:val="20"/>
        </w:rPr>
        <w:t>4</w:t>
      </w:r>
      <w:r w:rsidRPr="004F7A64">
        <w:rPr>
          <w:rFonts w:ascii="Arial" w:hAnsi="Arial" w:cs="Arial"/>
          <w:sz w:val="24"/>
          <w:szCs w:val="20"/>
        </w:rPr>
        <w:t xml:space="preserve">   </w:t>
      </w:r>
    </w:p>
    <w:p w14:paraId="46023E66" w14:textId="77777777" w:rsidR="003477F3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ASIGNATURA: HISTORIA II</w:t>
      </w:r>
    </w:p>
    <w:p w14:paraId="5F20B4CF" w14:textId="77777777" w:rsidR="003477F3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SEGUNDO GRADO</w:t>
      </w:r>
    </w:p>
    <w:p w14:paraId="04C54D4F" w14:textId="77777777" w:rsidR="003477F3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PROFESOR: CARLOS GUSTAVO PAZ GUIDO</w:t>
      </w:r>
      <w:r w:rsidRPr="004F7A64">
        <w:rPr>
          <w:rFonts w:ascii="Arial" w:hAnsi="Arial" w:cs="Arial"/>
          <w:sz w:val="24"/>
          <w:szCs w:val="20"/>
        </w:rPr>
        <w:t xml:space="preserve">     </w:t>
      </w:r>
    </w:p>
    <w:p w14:paraId="20337697" w14:textId="77777777" w:rsidR="003477F3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LISTA DE COTEJO PARA LA EVALUACIÓN DE CUADERNO</w:t>
      </w:r>
    </w:p>
    <w:p w14:paraId="71593CBE" w14:textId="77777777" w:rsidR="003477F3" w:rsidRDefault="003477F3" w:rsidP="003477F3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PRIMER PERIODO</w:t>
      </w:r>
    </w:p>
    <w:p w14:paraId="0F338578" w14:textId="4693F44E" w:rsidR="00146A04" w:rsidRDefault="00146A04" w:rsidP="00146A04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59"/>
        <w:gridCol w:w="1417"/>
        <w:gridCol w:w="1617"/>
        <w:gridCol w:w="1497"/>
      </w:tblGrid>
      <w:tr w:rsidR="00780DFB" w14:paraId="002F66D8" w14:textId="77777777" w:rsidTr="00780DFB">
        <w:tc>
          <w:tcPr>
            <w:tcW w:w="6259" w:type="dxa"/>
          </w:tcPr>
          <w:p w14:paraId="5E35B604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4D949603" w14:textId="44ECB35C" w:rsidR="00146A04" w:rsidRDefault="00780DFB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Totalmente</w:t>
            </w:r>
          </w:p>
        </w:tc>
        <w:tc>
          <w:tcPr>
            <w:tcW w:w="1617" w:type="dxa"/>
            <w:shd w:val="clear" w:color="auto" w:fill="FFFF00"/>
          </w:tcPr>
          <w:p w14:paraId="584BD3C5" w14:textId="1E6B6593" w:rsidR="00146A04" w:rsidRDefault="00780DFB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Parcialmente</w:t>
            </w:r>
          </w:p>
        </w:tc>
        <w:tc>
          <w:tcPr>
            <w:tcW w:w="1497" w:type="dxa"/>
            <w:shd w:val="clear" w:color="auto" w:fill="FF0000"/>
          </w:tcPr>
          <w:p w14:paraId="70080EDF" w14:textId="4E9F6E6A" w:rsidR="00146A04" w:rsidRDefault="00780DFB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Inexistentes</w:t>
            </w:r>
          </w:p>
        </w:tc>
      </w:tr>
      <w:tr w:rsidR="00146A04" w14:paraId="65713C3B" w14:textId="77777777" w:rsidTr="00780DFB">
        <w:tc>
          <w:tcPr>
            <w:tcW w:w="6259" w:type="dxa"/>
          </w:tcPr>
          <w:p w14:paraId="35891A40" w14:textId="6A5F1706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El cuaderno se encuentra forrado de acuerdo a las indicaciones institucionales</w:t>
            </w:r>
          </w:p>
        </w:tc>
        <w:tc>
          <w:tcPr>
            <w:tcW w:w="1417" w:type="dxa"/>
          </w:tcPr>
          <w:p w14:paraId="67C0E26A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6DBAEA93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36C60316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1A719AF2" w14:textId="77777777" w:rsidTr="00780DFB">
        <w:tc>
          <w:tcPr>
            <w:tcW w:w="6259" w:type="dxa"/>
          </w:tcPr>
          <w:p w14:paraId="44208A16" w14:textId="3E4359B8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El cuaderno contiene una etiqueta de datos en la parte de enfrente que indica el nombre del alumno, grupo, asignatura y escuela</w:t>
            </w:r>
          </w:p>
        </w:tc>
        <w:tc>
          <w:tcPr>
            <w:tcW w:w="1417" w:type="dxa"/>
          </w:tcPr>
          <w:p w14:paraId="2F5E41FD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4E165223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4959F0A4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1CB0A54E" w14:textId="77777777" w:rsidTr="00780DFB">
        <w:tc>
          <w:tcPr>
            <w:tcW w:w="6259" w:type="dxa"/>
          </w:tcPr>
          <w:p w14:paraId="135207D0" w14:textId="2E744C82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En el frente de la primera hoja aparece la portada anual</w:t>
            </w:r>
          </w:p>
        </w:tc>
        <w:tc>
          <w:tcPr>
            <w:tcW w:w="1417" w:type="dxa"/>
          </w:tcPr>
          <w:p w14:paraId="4D027E7E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73BB8FFF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7D901CDF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0C0050B5" w14:textId="77777777" w:rsidTr="00780DFB">
        <w:tc>
          <w:tcPr>
            <w:tcW w:w="6259" w:type="dxa"/>
          </w:tcPr>
          <w:p w14:paraId="3FC2526A" w14:textId="0BB97851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En el reverso de la primera hoja aparece el reglamento de clase</w:t>
            </w:r>
          </w:p>
        </w:tc>
        <w:tc>
          <w:tcPr>
            <w:tcW w:w="1417" w:type="dxa"/>
          </w:tcPr>
          <w:p w14:paraId="1CE08560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6C6977AF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25215D2D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4B462752" w14:textId="77777777" w:rsidTr="00780DFB">
        <w:tc>
          <w:tcPr>
            <w:tcW w:w="6259" w:type="dxa"/>
          </w:tcPr>
          <w:p w14:paraId="0324DC91" w14:textId="01A6284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En el frente de la segunda hoja aparece la escala de evaluación</w:t>
            </w:r>
          </w:p>
        </w:tc>
        <w:tc>
          <w:tcPr>
            <w:tcW w:w="1417" w:type="dxa"/>
          </w:tcPr>
          <w:p w14:paraId="382E4B9E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6317B4EE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1F84F8B6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134DA998" w14:textId="77777777" w:rsidTr="00780DFB">
        <w:tc>
          <w:tcPr>
            <w:tcW w:w="6259" w:type="dxa"/>
          </w:tcPr>
          <w:p w14:paraId="5D5F6062" w14:textId="27F8D40C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En el reverso de la segunda hoja aparece esta lista de cotejo</w:t>
            </w:r>
          </w:p>
        </w:tc>
        <w:tc>
          <w:tcPr>
            <w:tcW w:w="1417" w:type="dxa"/>
          </w:tcPr>
          <w:p w14:paraId="2F018983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69052E5E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06D0CCCE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417E9DF7" w14:textId="77777777" w:rsidTr="00780DFB">
        <w:tc>
          <w:tcPr>
            <w:tcW w:w="6259" w:type="dxa"/>
          </w:tcPr>
          <w:p w14:paraId="256FECE2" w14:textId="635EFB81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En el frente de la tercera hoja aparece la portada del  primer periodo</w:t>
            </w:r>
          </w:p>
        </w:tc>
        <w:tc>
          <w:tcPr>
            <w:tcW w:w="1417" w:type="dxa"/>
          </w:tcPr>
          <w:p w14:paraId="51DF6A93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03086664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744CCDC3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27B07D2F" w14:textId="77777777" w:rsidTr="00780DFB">
        <w:tc>
          <w:tcPr>
            <w:tcW w:w="6259" w:type="dxa"/>
          </w:tcPr>
          <w:p w14:paraId="347B196C" w14:textId="2333061D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En el reverso de la tercera hoja aparece el temario del primer periodo</w:t>
            </w:r>
          </w:p>
        </w:tc>
        <w:tc>
          <w:tcPr>
            <w:tcW w:w="1417" w:type="dxa"/>
          </w:tcPr>
          <w:p w14:paraId="718B2544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0221842A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5AD7E672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17840BC4" w14:textId="77777777" w:rsidTr="00780DFB">
        <w:tc>
          <w:tcPr>
            <w:tcW w:w="6259" w:type="dxa"/>
          </w:tcPr>
          <w:p w14:paraId="492EA528" w14:textId="05AE7830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y actividades cuentan con fecha</w:t>
            </w:r>
          </w:p>
        </w:tc>
        <w:tc>
          <w:tcPr>
            <w:tcW w:w="1417" w:type="dxa"/>
          </w:tcPr>
          <w:p w14:paraId="1D82C6E6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3D153774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71FD2512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7611B620" w14:textId="77777777" w:rsidTr="00780DFB">
        <w:tc>
          <w:tcPr>
            <w:tcW w:w="6259" w:type="dxa"/>
          </w:tcPr>
          <w:p w14:paraId="79BD0F02" w14:textId="4067F482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y actividades cuentan con frase del día</w:t>
            </w:r>
          </w:p>
        </w:tc>
        <w:tc>
          <w:tcPr>
            <w:tcW w:w="1417" w:type="dxa"/>
          </w:tcPr>
          <w:p w14:paraId="64F5C28D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43357AC2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75B32EA7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6816A649" w14:textId="77777777" w:rsidTr="00780DFB">
        <w:tc>
          <w:tcPr>
            <w:tcW w:w="6259" w:type="dxa"/>
          </w:tcPr>
          <w:p w14:paraId="2A6122CC" w14:textId="44D8AAEB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y actividades cuentan con títulos resaltados e instrucciones</w:t>
            </w:r>
          </w:p>
        </w:tc>
        <w:tc>
          <w:tcPr>
            <w:tcW w:w="1417" w:type="dxa"/>
          </w:tcPr>
          <w:p w14:paraId="6B80C7D2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467EA9B7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0441B703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6A04" w14:paraId="66C454A3" w14:textId="77777777" w:rsidTr="00780DFB">
        <w:tc>
          <w:tcPr>
            <w:tcW w:w="6259" w:type="dxa"/>
          </w:tcPr>
          <w:p w14:paraId="70BEAC2A" w14:textId="2D3A4723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Los apuntes del periodo contienen ilustraciones</w:t>
            </w:r>
          </w:p>
        </w:tc>
        <w:tc>
          <w:tcPr>
            <w:tcW w:w="1417" w:type="dxa"/>
          </w:tcPr>
          <w:p w14:paraId="5DDFAD89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7" w:type="dxa"/>
          </w:tcPr>
          <w:p w14:paraId="6911385C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97" w:type="dxa"/>
          </w:tcPr>
          <w:p w14:paraId="54AC0839" w14:textId="77777777" w:rsidR="00146A04" w:rsidRDefault="00146A04" w:rsidP="00146A04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bookmarkEnd w:id="0"/>
    </w:tbl>
    <w:p w14:paraId="35103884" w14:textId="77777777" w:rsidR="00146A04" w:rsidRPr="00146A04" w:rsidRDefault="00146A04" w:rsidP="00146A04">
      <w:pPr>
        <w:pStyle w:val="Sinespaciado"/>
        <w:jc w:val="both"/>
        <w:rPr>
          <w:rFonts w:ascii="Arial" w:hAnsi="Arial" w:cs="Arial"/>
          <w:sz w:val="24"/>
          <w:szCs w:val="20"/>
        </w:rPr>
      </w:pPr>
    </w:p>
    <w:sectPr w:rsidR="00146A04" w:rsidRPr="00146A04" w:rsidSect="00146A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04"/>
    <w:rsid w:val="00146A04"/>
    <w:rsid w:val="003477F3"/>
    <w:rsid w:val="00586DE3"/>
    <w:rsid w:val="00780DFB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992C"/>
  <w15:chartTrackingRefBased/>
  <w15:docId w15:val="{B361AA89-9DD1-4BE5-ACF7-BD7701CA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A0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Pasto</dc:creator>
  <cp:keywords/>
  <dc:description/>
  <cp:lastModifiedBy>Gustavo Paz</cp:lastModifiedBy>
  <cp:revision>6</cp:revision>
  <cp:lastPrinted>2023-03-21T11:47:00Z</cp:lastPrinted>
  <dcterms:created xsi:type="dcterms:W3CDTF">2022-08-26T02:08:00Z</dcterms:created>
  <dcterms:modified xsi:type="dcterms:W3CDTF">2023-09-02T19:35:00Z</dcterms:modified>
</cp:coreProperties>
</file>